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5B" w:rsidRDefault="00BF025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26670</wp:posOffset>
            </wp:positionV>
            <wp:extent cx="661670" cy="905510"/>
            <wp:effectExtent l="19050" t="19050" r="5080" b="8890"/>
            <wp:wrapNone/>
            <wp:docPr id="2" name="Immagine 2" descr="Stemma di Monteleone Rocca D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di Monteleone Rocca Do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0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85B" w:rsidRDefault="00BF0255" w:rsidP="00203AB7">
      <w:r>
        <w:rPr>
          <w:noProof/>
        </w:rPr>
        <w:drawing>
          <wp:inline distT="0" distB="0" distL="0" distR="0">
            <wp:extent cx="1362075" cy="542925"/>
            <wp:effectExtent l="0" t="0" r="0" b="0"/>
            <wp:docPr id="1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5B" w:rsidRPr="00203AB7" w:rsidRDefault="0053585B" w:rsidP="00203AB7"/>
    <w:p w:rsidR="0053585B" w:rsidRDefault="0053585B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r>
        <w:rPr>
          <w:b/>
          <w:bCs/>
          <w:position w:val="-1"/>
          <w:sz w:val="42"/>
          <w:szCs w:val="42"/>
        </w:rPr>
        <w:t>COMUNE DE MONTELEONE</w:t>
      </w:r>
    </w:p>
    <w:p w:rsidR="0053585B" w:rsidRDefault="0053585B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r>
        <w:rPr>
          <w:b/>
          <w:bCs/>
          <w:position w:val="-1"/>
          <w:sz w:val="42"/>
          <w:szCs w:val="42"/>
        </w:rPr>
        <w:t>Provìntzia de Tàtari</w:t>
      </w:r>
    </w:p>
    <w:p w:rsidR="0053585B" w:rsidRPr="00E2734E" w:rsidRDefault="0053585B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spacing w:val="-1"/>
          <w:position w:val="-1"/>
          <w:sz w:val="42"/>
          <w:szCs w:val="42"/>
        </w:rPr>
      </w:pPr>
      <w:r w:rsidRPr="00E2734E">
        <w:rPr>
          <w:b/>
          <w:bCs/>
          <w:position w:val="-1"/>
          <w:sz w:val="42"/>
          <w:szCs w:val="42"/>
        </w:rPr>
        <w:t>Delibera</w:t>
      </w:r>
      <w:r>
        <w:rPr>
          <w:b/>
          <w:bCs/>
          <w:position w:val="-1"/>
          <w:sz w:val="42"/>
          <w:szCs w:val="42"/>
        </w:rPr>
        <w:t>t</w:t>
      </w:r>
      <w:r w:rsidRPr="00E2734E">
        <w:rPr>
          <w:b/>
          <w:bCs/>
          <w:position w:val="-1"/>
          <w:sz w:val="42"/>
          <w:szCs w:val="42"/>
        </w:rPr>
        <w:t>zione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position w:val="-1"/>
          <w:sz w:val="42"/>
          <w:szCs w:val="42"/>
        </w:rPr>
        <w:t>de</w:t>
      </w:r>
      <w:r>
        <w:rPr>
          <w:b/>
          <w:bCs/>
          <w:position w:val="-1"/>
          <w:sz w:val="42"/>
          <w:szCs w:val="42"/>
        </w:rPr>
        <w:t xml:space="preserve"> s</w:t>
      </w:r>
      <w:r w:rsidRPr="00E2734E">
        <w:rPr>
          <w:b/>
          <w:bCs/>
          <w:position w:val="-1"/>
          <w:sz w:val="42"/>
          <w:szCs w:val="42"/>
        </w:rPr>
        <w:t>a Giunta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spacing w:val="-1"/>
          <w:position w:val="-1"/>
          <w:sz w:val="42"/>
          <w:szCs w:val="42"/>
        </w:rPr>
        <w:t>Comunale</w:t>
      </w:r>
    </w:p>
    <w:p w:rsidR="0053585B" w:rsidRDefault="0053585B" w:rsidP="00203AB7">
      <w:pPr>
        <w:tabs>
          <w:tab w:val="left" w:pos="3960"/>
        </w:tabs>
        <w:jc w:val="center"/>
        <w:rPr>
          <w:b/>
        </w:rPr>
      </w:pPr>
    </w:p>
    <w:p w:rsidR="0053585B" w:rsidRPr="00424FCB" w:rsidRDefault="0053585B" w:rsidP="00203AB7">
      <w:pPr>
        <w:tabs>
          <w:tab w:val="left" w:pos="3960"/>
        </w:tabs>
        <w:jc w:val="center"/>
        <w:rPr>
          <w:b/>
          <w:sz w:val="24"/>
          <w:szCs w:val="24"/>
        </w:rPr>
      </w:pPr>
      <w:r w:rsidRPr="00424FCB">
        <w:rPr>
          <w:b/>
          <w:sz w:val="24"/>
          <w:szCs w:val="24"/>
        </w:rPr>
        <w:t xml:space="preserve">N° </w:t>
      </w:r>
      <w:r>
        <w:rPr>
          <w:b/>
          <w:sz w:val="24"/>
          <w:szCs w:val="24"/>
        </w:rPr>
        <w:t xml:space="preserve">33 </w:t>
      </w:r>
      <w:r w:rsidRPr="00424FCB">
        <w:rPr>
          <w:b/>
          <w:sz w:val="24"/>
          <w:szCs w:val="24"/>
        </w:rPr>
        <w:t xml:space="preserve">de su </w:t>
      </w:r>
      <w:r>
        <w:rPr>
          <w:b/>
          <w:sz w:val="24"/>
          <w:szCs w:val="24"/>
        </w:rPr>
        <w:t>30</w:t>
      </w:r>
      <w:r w:rsidRPr="00424F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07.</w:t>
      </w:r>
      <w:r w:rsidRPr="00424FC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</w:p>
    <w:p w:rsidR="0053585B" w:rsidRPr="004447DE" w:rsidRDefault="0053585B" w:rsidP="00203AB7">
      <w:pPr>
        <w:tabs>
          <w:tab w:val="left" w:pos="3960"/>
        </w:tabs>
        <w:rPr>
          <w:b/>
        </w:rPr>
      </w:pP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53585B" w:rsidRPr="00764440" w:rsidTr="004539DE">
        <w:tc>
          <w:tcPr>
            <w:tcW w:w="9888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764440" w:rsidRDefault="0053585B" w:rsidP="00975DC5">
            <w:pPr>
              <w:jc w:val="both"/>
            </w:pPr>
            <w:r w:rsidRPr="00754D5F">
              <w:rPr>
                <w:b/>
                <w:sz w:val="24"/>
                <w:szCs w:val="24"/>
              </w:rPr>
              <w:t>OGETU : Programma unitàriu de sos interventos subra de su turismu pro s’annu 2</w:t>
            </w:r>
            <w:r>
              <w:rPr>
                <w:b/>
                <w:sz w:val="24"/>
                <w:szCs w:val="24"/>
              </w:rPr>
              <w:t>020. Indi</w:t>
            </w:r>
            <w:r w:rsidR="00975DC5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os operativos pro sa realizatzione de sa manifestatzione “Aria, acque, luoghi, Festival dell’ambiente”. </w:t>
            </w:r>
            <w:r w:rsidRPr="0076444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3585B" w:rsidRPr="00764440" w:rsidRDefault="0053585B" w:rsidP="00203AB7">
      <w:pPr>
        <w:tabs>
          <w:tab w:val="left" w:pos="3960"/>
        </w:tabs>
        <w:jc w:val="both"/>
        <w:rPr>
          <w:sz w:val="28"/>
          <w:szCs w:val="28"/>
        </w:rPr>
      </w:pPr>
    </w:p>
    <w:p w:rsidR="0053585B" w:rsidRDefault="0053585B" w:rsidP="00203AB7">
      <w:pPr>
        <w:pStyle w:val="Rientrocorpodeltesto"/>
        <w:jc w:val="both"/>
        <w:rPr>
          <w:rFonts w:ascii="Century Gothic" w:hAnsi="Century Gothic"/>
        </w:rPr>
      </w:pPr>
      <w:r w:rsidRPr="00424FCB">
        <w:rPr>
          <w:rFonts w:ascii="Century Gothic" w:hAnsi="Century Gothic"/>
        </w:rPr>
        <w:t>S’annu</w:t>
      </w:r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>duamìgia</w:t>
      </w:r>
      <w:r>
        <w:rPr>
          <w:rFonts w:ascii="Century Gothic" w:hAnsi="Century Gothic"/>
        </w:rPr>
        <w:t xml:space="preserve"> binti</w:t>
      </w:r>
      <w:r w:rsidRPr="00424FCB">
        <w:rPr>
          <w:rFonts w:ascii="Century Gothic" w:hAnsi="Century Gothic"/>
        </w:rPr>
        <w:t xml:space="preserve">, sa die </w:t>
      </w:r>
      <w:r>
        <w:rPr>
          <w:rFonts w:ascii="Century Gothic" w:hAnsi="Century Gothic"/>
        </w:rPr>
        <w:t xml:space="preserve">trinta </w:t>
      </w:r>
      <w:r w:rsidRPr="00424FCB">
        <w:rPr>
          <w:rFonts w:ascii="Century Gothic" w:hAnsi="Century Gothic"/>
        </w:rPr>
        <w:t xml:space="preserve">de su mese de </w:t>
      </w:r>
      <w:r>
        <w:rPr>
          <w:rFonts w:ascii="Century Gothic" w:hAnsi="Century Gothic"/>
        </w:rPr>
        <w:t xml:space="preserve">Trìulas, in Monteleone, in sa sala de sas Adunàntzias, a </w:t>
      </w:r>
      <w:r w:rsidRPr="00424FCB">
        <w:rPr>
          <w:rFonts w:ascii="Century Gothic" w:hAnsi="Century Gothic"/>
        </w:rPr>
        <w:t xml:space="preserve"> sas </w:t>
      </w:r>
      <w:r w:rsidRPr="002361F4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8</w:t>
      </w:r>
      <w:r w:rsidRPr="002361F4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>3</w:t>
      </w:r>
      <w:r w:rsidRPr="002361F4">
        <w:rPr>
          <w:rFonts w:ascii="Century Gothic" w:hAnsi="Century Gothic"/>
          <w:b/>
        </w:rPr>
        <w:t>0</w:t>
      </w:r>
      <w:r w:rsidRPr="00424FCB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s’est reunida </w:t>
      </w:r>
      <w:r w:rsidRPr="00424FCB">
        <w:rPr>
          <w:rFonts w:ascii="Century Gothic" w:hAnsi="Century Gothic"/>
        </w:rPr>
        <w:t>sa Giunta Comunale</w:t>
      </w:r>
      <w:r>
        <w:rPr>
          <w:rFonts w:ascii="Century Gothic" w:hAnsi="Century Gothic"/>
        </w:rPr>
        <w:t>.</w:t>
      </w:r>
    </w:p>
    <w:p w:rsidR="0053585B" w:rsidRPr="00424FCB" w:rsidRDefault="0053585B" w:rsidP="00203AB7">
      <w:pPr>
        <w:pStyle w:val="Rientrocorpodeltes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Fatu s’apellu resurtant:</w:t>
      </w:r>
    </w:p>
    <w:p w:rsidR="0053585B" w:rsidRPr="007B5703" w:rsidRDefault="0053585B" w:rsidP="00203AB7">
      <w:pPr>
        <w:widowControl w:val="0"/>
        <w:autoSpaceDE w:val="0"/>
        <w:autoSpaceDN w:val="0"/>
        <w:adjustRightInd w:val="0"/>
        <w:spacing w:before="5" w:line="240" w:lineRule="exact"/>
        <w:jc w:val="both"/>
        <w:rPr>
          <w:rFonts w:ascii="Century Gothic" w:hAnsi="Century Gothic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252"/>
        <w:gridCol w:w="1276"/>
      </w:tblGrid>
      <w:tr w:rsidR="0053585B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MASALA ANTONELLO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SÌNDIGU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53585B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SOTGIA DANIELA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53585B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GONNELLA SILVIA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53585B" w:rsidRPr="0063376B" w:rsidTr="004539DE">
        <w:trPr>
          <w:trHeight w:val="65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MANAI GIOVANNI BATTISTA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</w:tbl>
    <w:p w:rsidR="0053585B" w:rsidRPr="00A76F76" w:rsidRDefault="0053585B" w:rsidP="00203AB7">
      <w:pPr>
        <w:widowControl w:val="0"/>
        <w:autoSpaceDE w:val="0"/>
        <w:autoSpaceDN w:val="0"/>
        <w:adjustRightInd w:val="0"/>
        <w:spacing w:before="1" w:line="280" w:lineRule="exact"/>
        <w:rPr>
          <w:rFonts w:ascii="Century Gothic" w:hAnsi="Century Gothic"/>
        </w:rPr>
      </w:pPr>
    </w:p>
    <w:p w:rsidR="0053585B" w:rsidRPr="000F515E" w:rsidRDefault="0053585B" w:rsidP="000F515E">
      <w:pPr>
        <w:widowControl w:val="0"/>
        <w:autoSpaceDE w:val="0"/>
        <w:autoSpaceDN w:val="0"/>
        <w:adjustRightInd w:val="0"/>
        <w:spacing w:before="25"/>
        <w:ind w:right="149"/>
        <w:rPr>
          <w:rFonts w:ascii="Century Gothic" w:hAnsi="Century Gothic"/>
          <w:lang w:val="fr-FR"/>
        </w:rPr>
      </w:pPr>
      <w:r w:rsidRPr="000F515E">
        <w:rPr>
          <w:rFonts w:ascii="Century Gothic" w:hAnsi="Century Gothic"/>
          <w:lang w:val="fr-FR"/>
        </w:rPr>
        <w:t xml:space="preserve">     Presentes n. </w:t>
      </w:r>
      <w:r>
        <w:rPr>
          <w:rFonts w:ascii="Century Gothic" w:hAnsi="Century Gothic"/>
          <w:lang w:val="fr-FR"/>
        </w:rPr>
        <w:t>4</w:t>
      </w:r>
      <w:r w:rsidRPr="000F515E">
        <w:rPr>
          <w:rFonts w:ascii="Century Gothic" w:hAnsi="Century Gothic"/>
          <w:lang w:val="fr-FR"/>
        </w:rPr>
        <w:t xml:space="preserve">     totale</w:t>
      </w:r>
      <w:r>
        <w:rPr>
          <w:rFonts w:ascii="Century Gothic" w:hAnsi="Century Gothic"/>
          <w:lang w:val="fr-FR"/>
        </w:rPr>
        <w:t xml:space="preserve"> </w:t>
      </w:r>
      <w:r w:rsidRPr="000F515E">
        <w:rPr>
          <w:rFonts w:ascii="Century Gothic" w:hAnsi="Century Gothic"/>
          <w:lang w:val="fr-FR"/>
        </w:rPr>
        <w:t xml:space="preserve"> ausentes n</w:t>
      </w:r>
      <w:r>
        <w:rPr>
          <w:rFonts w:ascii="Century Gothic" w:hAnsi="Century Gothic"/>
          <w:lang w:val="fr-FR"/>
        </w:rPr>
        <w:t>. 0</w:t>
      </w:r>
    </w:p>
    <w:p w:rsidR="0053585B" w:rsidRPr="000F515E" w:rsidRDefault="0053585B" w:rsidP="00203AB7">
      <w:pPr>
        <w:widowControl w:val="0"/>
        <w:autoSpaceDE w:val="0"/>
        <w:autoSpaceDN w:val="0"/>
        <w:adjustRightInd w:val="0"/>
        <w:spacing w:before="6" w:line="190" w:lineRule="exact"/>
        <w:rPr>
          <w:rFonts w:ascii="Century Gothic" w:hAnsi="Century Gothic"/>
          <w:lang w:val="fr-FR"/>
        </w:rPr>
      </w:pPr>
    </w:p>
    <w:p w:rsidR="0053585B" w:rsidRDefault="0053585B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 w:rsidRPr="00A76F76">
        <w:rPr>
          <w:rFonts w:ascii="Century Gothic" w:hAnsi="Century Gothic"/>
        </w:rPr>
        <w:t>Part</w:t>
      </w:r>
      <w:r w:rsidR="009D5FCB">
        <w:rPr>
          <w:rFonts w:ascii="Century Gothic" w:hAnsi="Century Gothic"/>
        </w:rPr>
        <w:t>è</w:t>
      </w:r>
      <w:r>
        <w:rPr>
          <w:rFonts w:ascii="Century Gothic" w:hAnsi="Century Gothic"/>
        </w:rPr>
        <w:t>tz</w:t>
      </w:r>
      <w:r w:rsidRPr="00A76F76">
        <w:rPr>
          <w:rFonts w:ascii="Century Gothic" w:hAnsi="Century Gothic"/>
        </w:rPr>
        <w:t>ipa</w:t>
      </w:r>
      <w:r>
        <w:rPr>
          <w:rFonts w:ascii="Century Gothic" w:hAnsi="Century Gothic"/>
        </w:rPr>
        <w:t xml:space="preserve">t a sa </w:t>
      </w:r>
      <w:r w:rsidRPr="00A76F76">
        <w:rPr>
          <w:rFonts w:ascii="Century Gothic" w:hAnsi="Century Gothic"/>
        </w:rPr>
        <w:t>se</w:t>
      </w:r>
      <w:r>
        <w:rPr>
          <w:rFonts w:ascii="Century Gothic" w:hAnsi="Century Gothic"/>
        </w:rPr>
        <w:t xml:space="preserve">tziada su </w:t>
      </w:r>
      <w:r w:rsidRPr="00A76F76">
        <w:rPr>
          <w:rFonts w:ascii="Century Gothic" w:hAnsi="Century Gothic"/>
        </w:rPr>
        <w:t>SEGRET</w:t>
      </w:r>
      <w:r>
        <w:rPr>
          <w:rFonts w:ascii="Century Gothic" w:hAnsi="Century Gothic"/>
        </w:rPr>
        <w:t>À</w:t>
      </w:r>
      <w:r w:rsidRPr="00A76F76">
        <w:rPr>
          <w:rFonts w:ascii="Century Gothic" w:hAnsi="Century Gothic"/>
        </w:rPr>
        <w:t>RI</w:t>
      </w:r>
      <w:r>
        <w:rPr>
          <w:rFonts w:ascii="Century Gothic" w:hAnsi="Century Gothic"/>
        </w:rPr>
        <w:t>U</w:t>
      </w:r>
      <w:r w:rsidRPr="00A76F76">
        <w:rPr>
          <w:rFonts w:ascii="Century Gothic" w:hAnsi="Century Gothic"/>
        </w:rPr>
        <w:t xml:space="preserve"> COMUNALE</w:t>
      </w:r>
      <w:r>
        <w:rPr>
          <w:rFonts w:ascii="Century Gothic" w:hAnsi="Century Gothic"/>
        </w:rPr>
        <w:t xml:space="preserve"> Giovanni Fois, cun funtziones consultivas, referentes, de assistèntzia e verbalizatzione. </w:t>
      </w:r>
    </w:p>
    <w:p w:rsidR="0053585B" w:rsidRDefault="0053585B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SU S</w:t>
      </w:r>
      <w:r w:rsidR="009D5FCB">
        <w:rPr>
          <w:rFonts w:ascii="Century Gothic" w:hAnsi="Century Gothic"/>
        </w:rPr>
        <w:t>Ì</w:t>
      </w:r>
      <w:r>
        <w:rPr>
          <w:rFonts w:ascii="Century Gothic" w:hAnsi="Century Gothic"/>
        </w:rPr>
        <w:t>NDIGU ANTONELLO</w:t>
      </w:r>
      <w:r w:rsidRPr="000E78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MASALA, in sa calidade sua de presidente, averiguadu su nùmeru legale de sos interbènnidos, decrarat aberta sa setziada e invitat sos cumbènnidos a deliberare subra de s’ogetu subra indicadu.</w:t>
      </w:r>
    </w:p>
    <w:p w:rsidR="0053585B" w:rsidRDefault="0053585B" w:rsidP="00754D5F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  <w:r w:rsidRPr="00754D5F">
        <w:rPr>
          <w:b/>
          <w:sz w:val="24"/>
          <w:szCs w:val="24"/>
        </w:rPr>
        <w:t>Programma unitàriu de sos interventos subra de su turismu pro s’annu 2</w:t>
      </w:r>
      <w:r>
        <w:rPr>
          <w:b/>
          <w:sz w:val="24"/>
          <w:szCs w:val="24"/>
        </w:rPr>
        <w:t>020. Indi</w:t>
      </w:r>
      <w:r w:rsidR="00975DC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os operativos </w:t>
      </w:r>
      <w:r>
        <w:rPr>
          <w:b/>
          <w:sz w:val="24"/>
          <w:szCs w:val="24"/>
        </w:rPr>
        <w:lastRenderedPageBreak/>
        <w:t xml:space="preserve">pro sa realizatzione de sa manifestatzione “Aria, acque, luoghi, Festival dell’ambiente”. </w:t>
      </w:r>
      <w:r w:rsidRPr="00764440">
        <w:rPr>
          <w:b/>
          <w:sz w:val="24"/>
          <w:szCs w:val="24"/>
        </w:rPr>
        <w:t xml:space="preserve"> </w:t>
      </w:r>
    </w:p>
    <w:p w:rsidR="0053585B" w:rsidRPr="00F915A9" w:rsidRDefault="0053585B" w:rsidP="00637706">
      <w:pPr>
        <w:widowControl w:val="0"/>
        <w:autoSpaceDE w:val="0"/>
        <w:autoSpaceDN w:val="0"/>
        <w:adjustRightInd w:val="0"/>
        <w:ind w:left="110"/>
        <w:rPr>
          <w:b/>
          <w:sz w:val="24"/>
          <w:szCs w:val="24"/>
        </w:rPr>
      </w:pPr>
    </w:p>
    <w:p w:rsidR="0053585B" w:rsidRPr="00F915A9" w:rsidRDefault="0053585B" w:rsidP="00637706">
      <w:pPr>
        <w:widowControl w:val="0"/>
        <w:autoSpaceDE w:val="0"/>
        <w:autoSpaceDN w:val="0"/>
        <w:adjustRightInd w:val="0"/>
        <w:ind w:left="110"/>
        <w:jc w:val="center"/>
        <w:rPr>
          <w:rFonts w:ascii="Century Gothic" w:hAnsi="Century Gothic"/>
          <w:b/>
          <w:sz w:val="24"/>
          <w:szCs w:val="24"/>
        </w:rPr>
      </w:pPr>
      <w:r w:rsidRPr="00F915A9">
        <w:rPr>
          <w:rFonts w:ascii="Century Gothic" w:hAnsi="Century Gothic"/>
          <w:b/>
          <w:sz w:val="24"/>
          <w:szCs w:val="24"/>
        </w:rPr>
        <w:t>SA GIUNTA COMUNALE</w:t>
      </w:r>
    </w:p>
    <w:p w:rsidR="00975DC5" w:rsidRDefault="0053585B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PREMÌTIDU </w:t>
      </w:r>
      <w:r w:rsidRPr="00754D5F">
        <w:rPr>
          <w:sz w:val="24"/>
          <w:szCs w:val="24"/>
        </w:rPr>
        <w:t>chi</w:t>
      </w:r>
      <w:r>
        <w:rPr>
          <w:sz w:val="24"/>
          <w:szCs w:val="24"/>
        </w:rPr>
        <w:t xml:space="preserve"> su Comune de Monteleone, sa bidda prus minore de sa Provìntzia de Tàtari, dae annos at adotadu una polìtica rispetosa de sas resursas naturales de su territòriu, valorizende.las in crae culturale, e chierchende solutziones a s’ispopulamentu, pro mèdiu de propostas</w:t>
      </w:r>
      <w:r w:rsidR="00975DC5">
        <w:rPr>
          <w:sz w:val="24"/>
          <w:szCs w:val="24"/>
        </w:rPr>
        <w:t xml:space="preserve"> de progetos sotzializantes e innovativos de turismu ambientale, chi andant puru in </w:t>
      </w:r>
      <w:r w:rsidR="0082251F">
        <w:rPr>
          <w:sz w:val="24"/>
          <w:szCs w:val="24"/>
        </w:rPr>
        <w:t>diretzione</w:t>
      </w:r>
      <w:r w:rsidR="00975DC5">
        <w:rPr>
          <w:sz w:val="24"/>
          <w:szCs w:val="24"/>
        </w:rPr>
        <w:t xml:space="preserve"> de un’oferta residentziale cunformada a su ben</w:t>
      </w:r>
      <w:r w:rsidR="0082251F">
        <w:rPr>
          <w:sz w:val="24"/>
          <w:szCs w:val="24"/>
        </w:rPr>
        <w:t>è</w:t>
      </w:r>
      <w:r w:rsidR="00975DC5">
        <w:rPr>
          <w:sz w:val="24"/>
          <w:szCs w:val="24"/>
        </w:rPr>
        <w:t>ssere e a sa sustenibilidade;</w:t>
      </w:r>
    </w:p>
    <w:p w:rsidR="00975DC5" w:rsidRDefault="00975DC5" w:rsidP="00975DC5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CUNSIDERADU </w:t>
      </w:r>
      <w:r w:rsidRPr="00975DC5">
        <w:rPr>
          <w:sz w:val="24"/>
          <w:szCs w:val="24"/>
        </w:rPr>
        <w:t>chi</w:t>
      </w:r>
      <w:r>
        <w:rPr>
          <w:sz w:val="24"/>
          <w:szCs w:val="24"/>
        </w:rPr>
        <w:t>:</w:t>
      </w:r>
    </w:p>
    <w:p w:rsidR="00975DC5" w:rsidRDefault="00975DC5" w:rsidP="00975DC5">
      <w:pPr>
        <w:widowControl w:val="0"/>
        <w:numPr>
          <w:ilvl w:val="3"/>
          <w:numId w:val="22"/>
        </w:numPr>
        <w:tabs>
          <w:tab w:val="clear" w:pos="2990"/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S’amministratzione comunale cheret realizare unu progetu nou denumenadu “Aria, acque, luoghi, Festival dell’ambiente” (allegadu a sa presente), in ue </w:t>
      </w:r>
      <w:r w:rsidR="0082251F">
        <w:rPr>
          <w:sz w:val="24"/>
          <w:szCs w:val="24"/>
        </w:rPr>
        <w:t>s</w:t>
      </w:r>
      <w:r>
        <w:rPr>
          <w:sz w:val="24"/>
          <w:szCs w:val="24"/>
        </w:rPr>
        <w:t>i cheret ismanniare s’oferta de sa sustenibilidade</w:t>
      </w:r>
      <w:r w:rsidR="00AA2DC8">
        <w:rPr>
          <w:sz w:val="24"/>
          <w:szCs w:val="24"/>
        </w:rPr>
        <w:t>, progetu pro su cale at retzidu sa cuntzessione de unu contributu dae parte de sa Fondazione di Sardegna pro un’importu paris a € 10.000,00;</w:t>
      </w:r>
    </w:p>
    <w:p w:rsidR="00AA2DC8" w:rsidRDefault="00AA2DC8" w:rsidP="00975DC5">
      <w:pPr>
        <w:widowControl w:val="0"/>
        <w:numPr>
          <w:ilvl w:val="3"/>
          <w:numId w:val="22"/>
        </w:numPr>
        <w:tabs>
          <w:tab w:val="clear" w:pos="2990"/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A in intro de sa programmatzione de sa manifestatzione est intentzione de s’amministratzione torrare a propònnere “l’Acqua e la Roccia” manifestatzione importante isportiva e culturale, chi su comune de Monteleone organizat oramai dae cantos annos, eventu a caràtere interna</w:t>
      </w:r>
      <w:r w:rsidR="0082251F">
        <w:rPr>
          <w:sz w:val="24"/>
          <w:szCs w:val="24"/>
        </w:rPr>
        <w:t>t</w:t>
      </w:r>
      <w:r>
        <w:rPr>
          <w:sz w:val="24"/>
          <w:szCs w:val="24"/>
        </w:rPr>
        <w:t>zionale de richiamu turìsticu mannu meda, in prus de apassionados de sas disciplinas isportivas prevìdidas in calendàriu;</w:t>
      </w:r>
    </w:p>
    <w:p w:rsidR="00AA2DC8" w:rsidRDefault="00AA2DC8" w:rsidP="002C09F6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82251F">
        <w:rPr>
          <w:b/>
          <w:sz w:val="24"/>
          <w:szCs w:val="24"/>
        </w:rPr>
        <w:t>BIDA</w:t>
      </w:r>
      <w:r>
        <w:rPr>
          <w:sz w:val="24"/>
          <w:szCs w:val="24"/>
        </w:rPr>
        <w:t xml:space="preserve"> sa L.R. n. 2 de su 04/02/2016, rubricada “Riòrdinu de su sistema de sas autonomias</w:t>
      </w:r>
      <w:r w:rsidR="002C09F6">
        <w:rPr>
          <w:sz w:val="24"/>
          <w:szCs w:val="24"/>
        </w:rPr>
        <w:t xml:space="preserve"> locales in Sardigna” e, in particulare, su capu II, chi cuntenit sa disciplina de sas Uniones de sos Comunes;</w:t>
      </w:r>
    </w:p>
    <w:p w:rsidR="00AA2DC8" w:rsidRDefault="002C09F6" w:rsidP="002C09F6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82251F">
        <w:rPr>
          <w:b/>
          <w:sz w:val="24"/>
          <w:szCs w:val="24"/>
        </w:rPr>
        <w:t xml:space="preserve">BIDA </w:t>
      </w:r>
      <w:r>
        <w:rPr>
          <w:sz w:val="24"/>
          <w:szCs w:val="24"/>
        </w:rPr>
        <w:t xml:space="preserve">sa </w:t>
      </w:r>
      <w:r w:rsidR="00AA2DC8">
        <w:rPr>
          <w:sz w:val="24"/>
          <w:szCs w:val="24"/>
        </w:rPr>
        <w:t xml:space="preserve">Delìbera de s’Assemblea </w:t>
      </w:r>
      <w:r>
        <w:rPr>
          <w:sz w:val="24"/>
          <w:szCs w:val="24"/>
        </w:rPr>
        <w:t>de s’Unione n. 08 de su 04/05/2020 chi at comente ogetu: “art. 10 de s’Istatutu: “acollimentu de su trasferimentu de su servìtziu turismu dae parte de sos comunes aderentes a s’</w:t>
      </w:r>
      <w:r w:rsidR="0082251F">
        <w:rPr>
          <w:sz w:val="24"/>
          <w:szCs w:val="24"/>
        </w:rPr>
        <w:t>U</w:t>
      </w:r>
      <w:r>
        <w:rPr>
          <w:sz w:val="24"/>
          <w:szCs w:val="24"/>
        </w:rPr>
        <w:t>nione, cun definitzione de sos critèrios organizativos e sas disponibilidades finantziàrias”;</w:t>
      </w:r>
    </w:p>
    <w:p w:rsidR="002C09F6" w:rsidRDefault="002C09F6" w:rsidP="002C09F6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82251F">
        <w:rPr>
          <w:b/>
          <w:sz w:val="24"/>
          <w:szCs w:val="24"/>
        </w:rPr>
        <w:t>TORRADA A CRAMARE</w:t>
      </w:r>
      <w:r>
        <w:rPr>
          <w:sz w:val="24"/>
          <w:szCs w:val="24"/>
        </w:rPr>
        <w:t xml:space="preserve"> sa Delìbera de Giunta de s’Unione n. 15 de su 26.06.2020 chi at comente ogetu: “Aprovatzione pianu de partzidura interventos programma subra interventos subra de su turismu”;</w:t>
      </w:r>
    </w:p>
    <w:p w:rsidR="002C09F6" w:rsidRDefault="002C09F6" w:rsidP="002C09F6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82251F">
        <w:rPr>
          <w:b/>
          <w:sz w:val="24"/>
          <w:szCs w:val="24"/>
        </w:rPr>
        <w:t>CUNSIDERADU</w:t>
      </w:r>
      <w:r>
        <w:rPr>
          <w:sz w:val="24"/>
          <w:szCs w:val="24"/>
        </w:rPr>
        <w:t xml:space="preserve"> chi s’Unione at incarrigadu sos comunes sìngulos, pro sa realizatzione de sos interventos prevìdidos in loco, pro cunsighire in mesura efitzente </w:t>
      </w:r>
      <w:r w:rsidR="00843197">
        <w:rPr>
          <w:sz w:val="24"/>
          <w:szCs w:val="24"/>
        </w:rPr>
        <w:t>e eficatze s’obietivu de sa valorizatzione turìstica de totu su territòriu;</w:t>
      </w:r>
    </w:p>
    <w:p w:rsidR="00843197" w:rsidRDefault="00843197" w:rsidP="002C09F6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82251F">
        <w:rPr>
          <w:b/>
          <w:sz w:val="24"/>
          <w:szCs w:val="24"/>
        </w:rPr>
        <w:t>ATZERTADU</w:t>
      </w:r>
      <w:r>
        <w:rPr>
          <w:sz w:val="24"/>
          <w:szCs w:val="24"/>
        </w:rPr>
        <w:t xml:space="preserve"> chi su pianu finantziàriu de sos eventos est de € 20.500,00 de sos cales:</w:t>
      </w:r>
    </w:p>
    <w:p w:rsidR="00843197" w:rsidRDefault="009445EA" w:rsidP="008431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€ </w:t>
      </w:r>
      <w:r w:rsidR="00843197">
        <w:rPr>
          <w:sz w:val="24"/>
          <w:szCs w:val="24"/>
        </w:rPr>
        <w:t>20.000,00 de sa Fondazione di Sardegna;</w:t>
      </w:r>
    </w:p>
    <w:p w:rsidR="00843197" w:rsidRDefault="009445EA" w:rsidP="008431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€ </w:t>
      </w:r>
      <w:r w:rsidR="00843197">
        <w:rPr>
          <w:sz w:val="24"/>
          <w:szCs w:val="24"/>
        </w:rPr>
        <w:t>7.000,00 de s’Unione de sos comunes de su Biddanoa;</w:t>
      </w:r>
    </w:p>
    <w:p w:rsidR="00843197" w:rsidRDefault="009445EA" w:rsidP="008431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€ </w:t>
      </w:r>
      <w:r w:rsidR="00843197">
        <w:rPr>
          <w:sz w:val="24"/>
          <w:szCs w:val="24"/>
        </w:rPr>
        <w:t>3.500,00 Fundos comunales;</w:t>
      </w:r>
    </w:p>
    <w:p w:rsidR="00450846" w:rsidRDefault="00843197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9445EA">
        <w:rPr>
          <w:b/>
          <w:sz w:val="24"/>
          <w:szCs w:val="24"/>
        </w:rPr>
        <w:t>LEADU ATU</w:t>
      </w:r>
      <w:r>
        <w:rPr>
          <w:sz w:val="24"/>
          <w:szCs w:val="24"/>
        </w:rPr>
        <w:t xml:space="preserve">  de su printzìpiu de sussidiariedade orizontale, reguladu dae s’art. 118 de sa Costitutzione italiana su cale previdit chi “Istadu, Regiones, Provìntzias, Tzitades Metropolitanas e Comunes favoress</w:t>
      </w:r>
      <w:r w:rsidR="009445EA">
        <w:rPr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 w:rsidR="00450846">
        <w:rPr>
          <w:sz w:val="24"/>
          <w:szCs w:val="24"/>
        </w:rPr>
        <w:t xml:space="preserve">s’initziativa </w:t>
      </w:r>
      <w:r>
        <w:rPr>
          <w:sz w:val="24"/>
          <w:szCs w:val="24"/>
        </w:rPr>
        <w:t>autònoma de sos tzitadinos</w:t>
      </w:r>
      <w:r w:rsidR="00450846">
        <w:rPr>
          <w:sz w:val="24"/>
          <w:szCs w:val="24"/>
        </w:rPr>
        <w:t xml:space="preserve">, sìngulos e assotizados, pro s’acumprimentu de atividades de interessu generale, subra de sa base de su printzìpiu de sa sussidiariedade”. </w:t>
      </w:r>
      <w:r w:rsidR="00450846" w:rsidRPr="00450846">
        <w:rPr>
          <w:sz w:val="24"/>
          <w:szCs w:val="24"/>
        </w:rPr>
        <w:t>Custu printzìpiu suponet chi sas istitutziones diversas depant creare sas cunditziones netzessàrias pro permìtere a sa pessone e a sas agregatziones sotziales de agire a manera lìbera in s’acumprimen</w:t>
      </w:r>
      <w:r w:rsidR="00450846">
        <w:rPr>
          <w:sz w:val="24"/>
          <w:szCs w:val="24"/>
        </w:rPr>
        <w:t>t</w:t>
      </w:r>
      <w:r w:rsidR="00450846" w:rsidRPr="00450846">
        <w:rPr>
          <w:sz w:val="24"/>
          <w:szCs w:val="24"/>
        </w:rPr>
        <w:t>u</w:t>
      </w:r>
      <w:r w:rsidR="00450846">
        <w:rPr>
          <w:sz w:val="24"/>
          <w:szCs w:val="24"/>
        </w:rPr>
        <w:t xml:space="preserve"> de s’atividade issoro;</w:t>
      </w:r>
    </w:p>
    <w:p w:rsidR="00450846" w:rsidRDefault="00450846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9445EA">
        <w:rPr>
          <w:b/>
          <w:sz w:val="24"/>
          <w:szCs w:val="24"/>
        </w:rPr>
        <w:t>RILEVADU</w:t>
      </w:r>
      <w:r>
        <w:rPr>
          <w:sz w:val="24"/>
          <w:szCs w:val="24"/>
        </w:rPr>
        <w:t xml:space="preserve"> chi est intentzione de custa Amministratzione dare atuatzione cuncreta a su printìpiu de sussidiariedade orizontale, interessen</w:t>
      </w:r>
      <w:r w:rsidR="009445EA">
        <w:rPr>
          <w:sz w:val="24"/>
          <w:szCs w:val="24"/>
        </w:rPr>
        <w:t>d</w:t>
      </w:r>
      <w:r>
        <w:rPr>
          <w:sz w:val="24"/>
          <w:szCs w:val="24"/>
        </w:rPr>
        <w:t>e sos sugetos, chi òperant in su territòriu, interessados a contribuire a sa realizatzione de sas initziativas programmadas dae s’amministratzione comunale, in s’interessu de sa colletividade e sena iscopu de lucru e finalizadas a sa crèschida turìstica e culturale de su territòriu;</w:t>
      </w:r>
    </w:p>
    <w:p w:rsidR="00450846" w:rsidRDefault="00450846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9445EA">
        <w:rPr>
          <w:b/>
          <w:sz w:val="24"/>
          <w:szCs w:val="24"/>
        </w:rPr>
        <w:t>APRETZIADU</w:t>
      </w:r>
      <w:r>
        <w:rPr>
          <w:sz w:val="24"/>
          <w:szCs w:val="24"/>
        </w:rPr>
        <w:t xml:space="preserve"> chi unas cantas de custos eventos ant a pòdere èssere gestidos a manera dereta mentres àteros s’ant a pòdere atuare pro mèdiu de sugetos, de individuare a pustis de avisu apòsitu, interessados</w:t>
      </w:r>
    </w:p>
    <w:p w:rsidR="00843197" w:rsidRDefault="00450846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9445EA">
        <w:rPr>
          <w:b/>
          <w:sz w:val="24"/>
          <w:szCs w:val="24"/>
        </w:rPr>
        <w:t>CUNSIDERADU</w:t>
      </w:r>
      <w:r>
        <w:rPr>
          <w:sz w:val="24"/>
          <w:szCs w:val="24"/>
        </w:rPr>
        <w:t xml:space="preserve"> chi dae su cumintzu de s’annu currente 2020 s’est isparghinada, in mesura diversa, in totu s</w:t>
      </w:r>
      <w:r w:rsidR="007265C5">
        <w:rPr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 w:rsidR="007265C5">
        <w:rPr>
          <w:sz w:val="24"/>
          <w:szCs w:val="24"/>
        </w:rPr>
        <w:t>Natziones de su pianeta nostru, un’emergèntzia sanitària, s’epidemia dae COVID-19, declarada, su 30 ghennàrgiu 2020, dae s’Organizatzione Mondiale de sa Sanidade, de rilevàntzia interna</w:t>
      </w:r>
      <w:r w:rsidR="009445EA">
        <w:rPr>
          <w:sz w:val="24"/>
          <w:szCs w:val="24"/>
        </w:rPr>
        <w:t>t</w:t>
      </w:r>
      <w:r w:rsidR="007265C5">
        <w:rPr>
          <w:sz w:val="24"/>
          <w:szCs w:val="24"/>
        </w:rPr>
        <w:t>zionale;</w:t>
      </w:r>
      <w:r w:rsidR="00843197" w:rsidRPr="00450846">
        <w:rPr>
          <w:sz w:val="24"/>
          <w:szCs w:val="24"/>
        </w:rPr>
        <w:t xml:space="preserve"> </w:t>
      </w:r>
    </w:p>
    <w:p w:rsidR="007265C5" w:rsidRDefault="007265C5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9445EA">
        <w:rPr>
          <w:b/>
          <w:sz w:val="24"/>
          <w:szCs w:val="24"/>
        </w:rPr>
        <w:t>TORRADOS A CRAMARE</w:t>
      </w:r>
      <w:r>
        <w:rPr>
          <w:sz w:val="24"/>
          <w:szCs w:val="24"/>
        </w:rPr>
        <w:t xml:space="preserve"> pro cussu sos DPCM diversos e sas Ordinàntzias emìtidas dae sa Giunta Regionale e puru, si in casu mai assegnatàrios de benefìtzios, in su dare esecu</w:t>
      </w:r>
      <w:r w:rsidR="009445EA">
        <w:rPr>
          <w:sz w:val="24"/>
          <w:szCs w:val="24"/>
        </w:rPr>
        <w:t>t</w:t>
      </w:r>
      <w:r>
        <w:rPr>
          <w:sz w:val="24"/>
          <w:szCs w:val="24"/>
        </w:rPr>
        <w:t>zione a custas initziativas/progetos, ant a dèvere tènnere contu e pònnere mente a s’òbligu de rispetu de totu sas dispositziones normativas in vigèntzia in matèria de cuntrastu a su Covid-19;</w:t>
      </w:r>
    </w:p>
    <w:p w:rsidR="007265C5" w:rsidRDefault="007265C5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9445EA">
        <w:rPr>
          <w:b/>
          <w:sz w:val="24"/>
          <w:szCs w:val="24"/>
        </w:rPr>
        <w:t>BIDA</w:t>
      </w:r>
      <w:r>
        <w:rPr>
          <w:sz w:val="24"/>
          <w:szCs w:val="24"/>
        </w:rPr>
        <w:t xml:space="preserve"> sa versione agiornada “</w:t>
      </w:r>
      <w:r w:rsidR="009445EA">
        <w:rPr>
          <w:sz w:val="24"/>
          <w:szCs w:val="24"/>
        </w:rPr>
        <w:t>L</w:t>
      </w:r>
      <w:r>
        <w:rPr>
          <w:sz w:val="24"/>
          <w:szCs w:val="24"/>
        </w:rPr>
        <w:t xml:space="preserve">ìnias ghia pro torrare a abèrrere sas atividades econòmicas e produtivas” de sa Cunferèntzia de sas </w:t>
      </w:r>
      <w:r w:rsidR="009445EA">
        <w:rPr>
          <w:sz w:val="24"/>
          <w:szCs w:val="24"/>
        </w:rPr>
        <w:t>R</w:t>
      </w:r>
      <w:r>
        <w:rPr>
          <w:sz w:val="24"/>
          <w:szCs w:val="24"/>
        </w:rPr>
        <w:t>egiones e de sas Provìntzias aut</w:t>
      </w:r>
      <w:r w:rsidR="009445EA">
        <w:rPr>
          <w:sz w:val="24"/>
          <w:szCs w:val="24"/>
        </w:rPr>
        <w:t>ò</w:t>
      </w:r>
      <w:r>
        <w:rPr>
          <w:sz w:val="24"/>
          <w:szCs w:val="24"/>
        </w:rPr>
        <w:t>noma</w:t>
      </w:r>
      <w:r w:rsidR="009445EA">
        <w:rPr>
          <w:sz w:val="24"/>
          <w:szCs w:val="24"/>
        </w:rPr>
        <w:t>s</w:t>
      </w:r>
      <w:r>
        <w:rPr>
          <w:sz w:val="24"/>
          <w:szCs w:val="24"/>
        </w:rPr>
        <w:t xml:space="preserve"> de su 9 de Làmpadas 2020 e in particulare sas ischedas temàticas chi cuntenent integratziones a sas racumandatziones</w:t>
      </w:r>
      <w:r w:rsidR="00F36E8C">
        <w:rPr>
          <w:sz w:val="24"/>
          <w:szCs w:val="24"/>
        </w:rPr>
        <w:t xml:space="preserve"> de distantziamentu sotziale e igiènicu cumportamentales finalizadas a cuntrastare </w:t>
      </w:r>
      <w:r>
        <w:rPr>
          <w:sz w:val="24"/>
          <w:szCs w:val="24"/>
        </w:rPr>
        <w:t xml:space="preserve"> </w:t>
      </w:r>
      <w:r w:rsidR="00F36E8C">
        <w:rPr>
          <w:sz w:val="24"/>
          <w:szCs w:val="24"/>
        </w:rPr>
        <w:t>s’isparghidura de SARS-CoV-2 in totu sos c</w:t>
      </w:r>
      <w:r w:rsidR="00CE3DE7">
        <w:rPr>
          <w:sz w:val="24"/>
          <w:szCs w:val="24"/>
        </w:rPr>
        <w:t>u</w:t>
      </w:r>
      <w:r w:rsidR="00F36E8C">
        <w:rPr>
          <w:sz w:val="24"/>
          <w:szCs w:val="24"/>
        </w:rPr>
        <w:t>ntesto</w:t>
      </w:r>
      <w:r w:rsidR="00CE3DE7">
        <w:rPr>
          <w:sz w:val="24"/>
          <w:szCs w:val="24"/>
        </w:rPr>
        <w:t>s</w:t>
      </w:r>
      <w:r w:rsidR="00F36E8C">
        <w:rPr>
          <w:sz w:val="24"/>
          <w:szCs w:val="24"/>
        </w:rPr>
        <w:t xml:space="preserve"> de vida sotziale e diferentziadas pro tipologias de atividade, cun riferimentu particulare a cussas detadas pro ispetàculos, sagras e fieras;</w:t>
      </w:r>
    </w:p>
    <w:p w:rsid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CE3DE7">
        <w:rPr>
          <w:b/>
          <w:sz w:val="24"/>
          <w:szCs w:val="24"/>
        </w:rPr>
        <w:t>APRETZIADU</w:t>
      </w:r>
      <w:r>
        <w:rPr>
          <w:sz w:val="24"/>
          <w:szCs w:val="24"/>
        </w:rPr>
        <w:t xml:space="preserve"> chi su trasferimentu efetivu de sas resursas dae parte de s’Unione de sos Comunes de su </w:t>
      </w:r>
      <w:r w:rsidR="00CE3DE7">
        <w:rPr>
          <w:sz w:val="24"/>
          <w:szCs w:val="24"/>
        </w:rPr>
        <w:t>B</w:t>
      </w:r>
      <w:r>
        <w:rPr>
          <w:sz w:val="24"/>
          <w:szCs w:val="24"/>
        </w:rPr>
        <w:t>iddanoa e de sa Fondazione di Sardegna, at a pòdere avènnere ebbia a pustis de rendiconta</w:t>
      </w:r>
      <w:r w:rsidR="00CE3DE7">
        <w:rPr>
          <w:sz w:val="24"/>
          <w:szCs w:val="24"/>
        </w:rPr>
        <w:t>t</w:t>
      </w:r>
      <w:r>
        <w:rPr>
          <w:sz w:val="24"/>
          <w:szCs w:val="24"/>
        </w:rPr>
        <w:t>zione de ispesa dae parte de su Comune a manera relativa a sos eventos diversos chi costituint su programma aprovadu e finantziadu;</w:t>
      </w:r>
    </w:p>
    <w:p w:rsid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CE3DE7">
        <w:rPr>
          <w:b/>
          <w:sz w:val="24"/>
          <w:szCs w:val="24"/>
        </w:rPr>
        <w:t>VALUTADU</w:t>
      </w:r>
      <w:r>
        <w:rPr>
          <w:sz w:val="24"/>
          <w:szCs w:val="24"/>
        </w:rPr>
        <w:t xml:space="preserve">, pro cussu, chi si faghet netzessàriu providire a s’antìtzipu de càscia cun fundos comunales de sas summas chi serbint, in sos lìmites de </w:t>
      </w:r>
      <w:r w:rsidR="00CE3DE7">
        <w:rPr>
          <w:sz w:val="24"/>
          <w:szCs w:val="24"/>
        </w:rPr>
        <w:t xml:space="preserve">€ </w:t>
      </w:r>
      <w:r>
        <w:rPr>
          <w:sz w:val="24"/>
          <w:szCs w:val="24"/>
        </w:rPr>
        <w:t>20.500,00;</w:t>
      </w:r>
    </w:p>
    <w:p w:rsid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CE3DE7">
        <w:rPr>
          <w:b/>
          <w:sz w:val="24"/>
          <w:szCs w:val="24"/>
        </w:rPr>
        <w:t>BIDU</w:t>
      </w:r>
      <w:r>
        <w:rPr>
          <w:sz w:val="24"/>
          <w:szCs w:val="24"/>
        </w:rPr>
        <w:t xml:space="preserve"> su D.Lgs n. 267/2000 e mm.ii.ii.;</w:t>
      </w:r>
    </w:p>
    <w:p w:rsid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CE3DE7">
        <w:rPr>
          <w:b/>
          <w:sz w:val="24"/>
          <w:szCs w:val="24"/>
        </w:rPr>
        <w:t>BIDU</w:t>
      </w:r>
      <w:r>
        <w:rPr>
          <w:sz w:val="24"/>
          <w:szCs w:val="24"/>
        </w:rPr>
        <w:t xml:space="preserve"> su Bilàntziu de Previsione 2020;</w:t>
      </w:r>
    </w:p>
    <w:p w:rsid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CE3DE7">
        <w:rPr>
          <w:b/>
          <w:sz w:val="24"/>
          <w:szCs w:val="24"/>
        </w:rPr>
        <w:t>ACHISIDOS</w:t>
      </w:r>
      <w:r w:rsidRPr="00F36E8C">
        <w:rPr>
          <w:sz w:val="24"/>
          <w:szCs w:val="24"/>
        </w:rPr>
        <w:t xml:space="preserve"> sos parres favorèvoles dados in cunforma a s’art. 49 de su d.lgs.</w:t>
      </w:r>
      <w:r>
        <w:rPr>
          <w:sz w:val="24"/>
          <w:szCs w:val="24"/>
        </w:rPr>
        <w:t xml:space="preserve"> n. 267/2000 e mm.ii.ii.;</w:t>
      </w:r>
    </w:p>
    <w:p w:rsid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Cun votatzione de acordu favorèvole de sos presentes, </w:t>
      </w:r>
    </w:p>
    <w:p w:rsidR="00F36E8C" w:rsidRP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F36E8C">
        <w:rPr>
          <w:sz w:val="24"/>
          <w:szCs w:val="24"/>
        </w:rPr>
        <w:t xml:space="preserve"> </w:t>
      </w:r>
    </w:p>
    <w:p w:rsidR="0053585B" w:rsidRPr="00F915A9" w:rsidRDefault="0053585B" w:rsidP="007B05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fr-FR"/>
        </w:rPr>
      </w:pPr>
    </w:p>
    <w:p w:rsidR="0053585B" w:rsidRPr="00F915A9" w:rsidRDefault="0053585B" w:rsidP="007B05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fr-FR"/>
        </w:rPr>
      </w:pPr>
      <w:r w:rsidRPr="00F915A9">
        <w:rPr>
          <w:b/>
          <w:sz w:val="24"/>
          <w:szCs w:val="24"/>
          <w:lang w:val="fr-FR"/>
        </w:rPr>
        <w:t>DELÌBERAT</w:t>
      </w:r>
    </w:p>
    <w:p w:rsidR="00F36E8C" w:rsidRDefault="00F36E8C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Sa narrativa premissa faghet parte integrante e sustantziale de s’atu presente</w:t>
      </w:r>
      <w:r w:rsidR="00CE3DE7">
        <w:rPr>
          <w:sz w:val="24"/>
          <w:szCs w:val="24"/>
          <w:lang w:val="fr-FR"/>
        </w:rPr>
        <w:t> ;</w:t>
      </w:r>
    </w:p>
    <w:p w:rsidR="00F36E8C" w:rsidRDefault="00F36E8C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CE3DE7">
        <w:rPr>
          <w:b/>
          <w:sz w:val="24"/>
          <w:szCs w:val="24"/>
          <w:lang w:val="fr-FR"/>
        </w:rPr>
        <w:t>DE INCARRIGARE</w:t>
      </w:r>
      <w:r>
        <w:rPr>
          <w:sz w:val="24"/>
          <w:szCs w:val="24"/>
          <w:lang w:val="fr-FR"/>
        </w:rPr>
        <w:t xml:space="preserve"> su Responsàbile de su Servìtziu Sòtziu Culturale de su Comune de Monteleone pro s’ativatzione</w:t>
      </w:r>
      <w:r w:rsidR="00006979">
        <w:rPr>
          <w:sz w:val="24"/>
          <w:szCs w:val="24"/>
          <w:lang w:val="fr-FR"/>
        </w:rPr>
        <w:t xml:space="preserve"> de totu cantu netzessàriu pro s’atuatzione de sas manifestatziones 2020 « Aria, acque, luoghi, festivale dell’ambiente » e « l’Acqua e la Roccia».</w:t>
      </w:r>
    </w:p>
    <w:p w:rsidR="00006979" w:rsidRDefault="00006979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CE3DE7">
        <w:rPr>
          <w:b/>
          <w:sz w:val="24"/>
          <w:szCs w:val="24"/>
          <w:lang w:val="fr-FR"/>
        </w:rPr>
        <w:t>DE DARE ATU</w:t>
      </w:r>
      <w:r>
        <w:rPr>
          <w:sz w:val="24"/>
          <w:szCs w:val="24"/>
          <w:lang w:val="fr-FR"/>
        </w:rPr>
        <w:t xml:space="preserve"> chi ant a dèvere èssere interessados sos assòtzios chi òperant in su territòriu comunale, pro collaborare a sa realizatzione de manifestatziones, chi cumprendent una sèrie de initziativas sotziales, culturales, e de ispetàculu, ligadas a sos ritos traditzionales de sos comunes chi faghent parte de su territòriu;</w:t>
      </w:r>
    </w:p>
    <w:p w:rsidR="00006979" w:rsidRDefault="00006979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CE3DE7">
        <w:rPr>
          <w:b/>
          <w:sz w:val="24"/>
          <w:szCs w:val="24"/>
          <w:lang w:val="fr-FR"/>
        </w:rPr>
        <w:t xml:space="preserve"> DE DARE ATU</w:t>
      </w:r>
      <w:r>
        <w:rPr>
          <w:sz w:val="24"/>
          <w:szCs w:val="24"/>
          <w:lang w:val="fr-FR"/>
        </w:rPr>
        <w:t xml:space="preserve"> chi su trasferimentu efetivu de sas resursas dae parte de s’Unione de sos Comunes de su Biddanoa e de sa Fondazione di </w:t>
      </w:r>
      <w:r w:rsidR="00CE3DE7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>ardegna, at a pòdere avènnere ebbia a pustis de rendicontatzione de ispesa dae parte de su Comune a manera relativa a sos ev</w:t>
      </w:r>
      <w:r w:rsidR="00CE3DE7"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>ntos diversos chi costituint su programma aprovadu e finantziadu;</w:t>
      </w:r>
    </w:p>
    <w:p w:rsidR="00006979" w:rsidRDefault="00006979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CE3DE7">
        <w:rPr>
          <w:b/>
          <w:sz w:val="24"/>
          <w:szCs w:val="24"/>
          <w:lang w:val="fr-FR"/>
        </w:rPr>
        <w:t>DE AUTORIZARE</w:t>
      </w:r>
      <w:r>
        <w:rPr>
          <w:sz w:val="24"/>
          <w:szCs w:val="24"/>
          <w:lang w:val="fr-FR"/>
        </w:rPr>
        <w:t>, pro cussu, a s’antìtzipu de càscia cun fundos comunales de sas summas chi serbint pro s’atuatzione de su programma subra naradu, in sos lìmites de</w:t>
      </w:r>
      <w:r w:rsidR="00C55311">
        <w:rPr>
          <w:sz w:val="24"/>
          <w:szCs w:val="24"/>
          <w:lang w:val="fr-FR"/>
        </w:rPr>
        <w:t xml:space="preserve"> €</w:t>
      </w:r>
      <w:r>
        <w:rPr>
          <w:sz w:val="24"/>
          <w:szCs w:val="24"/>
          <w:lang w:val="fr-FR"/>
        </w:rPr>
        <w:t xml:space="preserve"> 20.500,00 de sos cales :</w:t>
      </w:r>
    </w:p>
    <w:p w:rsidR="00006979" w:rsidRDefault="00C55311" w:rsidP="0000697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€ </w:t>
      </w:r>
      <w:r w:rsidR="00006979">
        <w:rPr>
          <w:sz w:val="24"/>
          <w:szCs w:val="24"/>
        </w:rPr>
        <w:t>20.000,00 de sa Fondazione di Sardegna;</w:t>
      </w:r>
    </w:p>
    <w:p w:rsidR="00006979" w:rsidRDefault="00C55311" w:rsidP="0000697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€ </w:t>
      </w:r>
      <w:r w:rsidR="00006979">
        <w:rPr>
          <w:sz w:val="24"/>
          <w:szCs w:val="24"/>
        </w:rPr>
        <w:t>7.000,00 de s’Unione de sos comunes de su Biddanoa;</w:t>
      </w:r>
    </w:p>
    <w:p w:rsidR="00006979" w:rsidRDefault="00C55311" w:rsidP="0000697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€ </w:t>
      </w:r>
      <w:r w:rsidR="00006979">
        <w:rPr>
          <w:sz w:val="24"/>
          <w:szCs w:val="24"/>
        </w:rPr>
        <w:t>3.500,00 Fundos comunales;</w:t>
      </w:r>
    </w:p>
    <w:p w:rsidR="00006979" w:rsidRDefault="00006979" w:rsidP="00006979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C55311">
        <w:rPr>
          <w:b/>
          <w:sz w:val="24"/>
          <w:szCs w:val="24"/>
          <w:lang w:val="fr-FR"/>
        </w:rPr>
        <w:t>DE DARE ATU</w:t>
      </w:r>
      <w:r>
        <w:rPr>
          <w:sz w:val="24"/>
          <w:szCs w:val="24"/>
          <w:lang w:val="fr-FR"/>
        </w:rPr>
        <w:t>, in fines, chi su Responsàbile de su Servìtziu Sòtziu Culturale de su Comune de Monteleone, pro s’atuatzione de sas atividade programmadas, cun determinatziones pròpias at a providire</w:t>
      </w:r>
      <w:r w:rsidR="007052DC">
        <w:rPr>
          <w:sz w:val="24"/>
          <w:szCs w:val="24"/>
          <w:lang w:val="fr-FR"/>
        </w:rPr>
        <w:t xml:space="preserve"> a s’impign</w:t>
      </w:r>
      <w:r w:rsidR="00C55311">
        <w:rPr>
          <w:sz w:val="24"/>
          <w:szCs w:val="24"/>
          <w:lang w:val="fr-FR"/>
        </w:rPr>
        <w:t>u</w:t>
      </w:r>
      <w:r w:rsidR="007052DC">
        <w:rPr>
          <w:sz w:val="24"/>
          <w:szCs w:val="24"/>
          <w:lang w:val="fr-FR"/>
        </w:rPr>
        <w:t xml:space="preserve"> formale de ispesa a favore de su benefitziàriu, cun imputatzione in sos capìtulos ispetzìficos de su Bilàntziu comunale;</w:t>
      </w:r>
    </w:p>
    <w:p w:rsidR="007052DC" w:rsidRDefault="007052DC" w:rsidP="00006979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Cun votatzione favorèvole separada e de acordu de sos presentes, </w:t>
      </w:r>
    </w:p>
    <w:p w:rsidR="007052DC" w:rsidRDefault="007052DC" w:rsidP="00006979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</w:p>
    <w:p w:rsidR="0053585B" w:rsidRPr="00C85AE2" w:rsidRDefault="0053585B" w:rsidP="00C85AE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85AE2">
        <w:rPr>
          <w:b/>
          <w:sz w:val="24"/>
          <w:szCs w:val="24"/>
        </w:rPr>
        <w:t>DELÌBERAT</w:t>
      </w:r>
      <w:r w:rsidR="007052DC">
        <w:rPr>
          <w:b/>
          <w:sz w:val="24"/>
          <w:szCs w:val="24"/>
        </w:rPr>
        <w:t xml:space="preserve">, IN PRUS </w:t>
      </w:r>
    </w:p>
    <w:p w:rsidR="0053585B" w:rsidRPr="002731AC" w:rsidRDefault="0053585B" w:rsidP="004028B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585B" w:rsidRDefault="0053585B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C85AE2">
        <w:rPr>
          <w:sz w:val="24"/>
          <w:szCs w:val="24"/>
        </w:rPr>
        <w:t>De dec</w:t>
      </w:r>
      <w:r w:rsidR="007052DC">
        <w:rPr>
          <w:sz w:val="24"/>
          <w:szCs w:val="24"/>
        </w:rPr>
        <w:t>l</w:t>
      </w:r>
      <w:r w:rsidRPr="00C85AE2">
        <w:rPr>
          <w:sz w:val="24"/>
          <w:szCs w:val="24"/>
        </w:rPr>
        <w:t xml:space="preserve">arare </w:t>
      </w:r>
      <w:r>
        <w:rPr>
          <w:sz w:val="24"/>
          <w:szCs w:val="24"/>
        </w:rPr>
        <w:t>s</w:t>
      </w:r>
      <w:r w:rsidR="007052DC">
        <w:rPr>
          <w:sz w:val="24"/>
          <w:szCs w:val="24"/>
        </w:rPr>
        <w:t>u provedimentu</w:t>
      </w:r>
      <w:r w:rsidR="0082251F">
        <w:rPr>
          <w:sz w:val="24"/>
          <w:szCs w:val="24"/>
        </w:rPr>
        <w:t xml:space="preserve"> </w:t>
      </w:r>
      <w:r>
        <w:rPr>
          <w:sz w:val="24"/>
          <w:szCs w:val="24"/>
        </w:rPr>
        <w:t>presente esecut</w:t>
      </w:r>
      <w:r w:rsidR="007052DC">
        <w:rPr>
          <w:sz w:val="24"/>
          <w:szCs w:val="24"/>
        </w:rPr>
        <w:t>àbile</w:t>
      </w:r>
      <w:r>
        <w:rPr>
          <w:sz w:val="24"/>
          <w:szCs w:val="24"/>
        </w:rPr>
        <w:t xml:space="preserve"> a manera immediata, in cunforma a s’art. 134 comma 4 de su d.lgs. n. 267/2000</w:t>
      </w:r>
      <w:r w:rsidR="007052DC">
        <w:rPr>
          <w:sz w:val="24"/>
          <w:szCs w:val="24"/>
        </w:rPr>
        <w:t xml:space="preserve"> e mm.ii.ii.</w:t>
      </w:r>
    </w:p>
    <w:p w:rsidR="007052DC" w:rsidRDefault="007052DC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7052DC" w:rsidRDefault="007052DC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53585B" w:rsidRDefault="0053585B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 w:rsidRPr="00670810">
        <w:rPr>
          <w:color w:val="000000"/>
          <w:sz w:val="28"/>
          <w:szCs w:val="28"/>
        </w:rPr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>RDINE A SA REGULARIDADE T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CNICA si esprimit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53585B" w:rsidRPr="00670810" w:rsidRDefault="0053585B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Su Responsàbile De Servìtziu</w:t>
      </w:r>
    </w:p>
    <w:p w:rsidR="0053585B" w:rsidRDefault="0053585B" w:rsidP="00C85AE2">
      <w:pPr>
        <w:widowControl w:val="0"/>
        <w:autoSpaceDE w:val="0"/>
        <w:autoSpaceDN w:val="0"/>
        <w:adjustRightInd w:val="0"/>
        <w:spacing w:after="120"/>
        <w:ind w:right="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F.du Antonello Masala</w:t>
      </w:r>
    </w:p>
    <w:p w:rsidR="0053585B" w:rsidRDefault="0053585B" w:rsidP="00C85AE2">
      <w:pPr>
        <w:widowControl w:val="0"/>
        <w:autoSpaceDE w:val="0"/>
        <w:autoSpaceDN w:val="0"/>
        <w:adjustRightInd w:val="0"/>
        <w:ind w:right="65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53585B" w:rsidRDefault="0053585B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CD602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U PRESIDENTE                                                                             SU SEGRETÀRIU COMUNALE</w:t>
      </w:r>
    </w:p>
    <w:p w:rsidR="0053585B" w:rsidRDefault="0053585B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F.du Antonello Masala                                                                                F.du Giovanni Fois</w:t>
      </w:r>
    </w:p>
    <w:p w:rsidR="0053585B" w:rsidRPr="00CD6025" w:rsidRDefault="0053585B" w:rsidP="00203AB7">
      <w:pPr>
        <w:widowControl w:val="0"/>
        <w:autoSpaceDE w:val="0"/>
        <w:autoSpaceDN w:val="0"/>
        <w:adjustRightInd w:val="0"/>
        <w:spacing w:before="5" w:line="190" w:lineRule="exact"/>
        <w:rPr>
          <w:color w:val="000000"/>
          <w:sz w:val="24"/>
          <w:szCs w:val="24"/>
        </w:rPr>
      </w:pPr>
    </w:p>
    <w:p w:rsidR="0053585B" w:rsidRPr="00CD6025" w:rsidRDefault="0053585B" w:rsidP="00203AB7">
      <w:pPr>
        <w:widowControl w:val="0"/>
        <w:tabs>
          <w:tab w:val="left" w:pos="9498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Tzertìfico chi còpia cunforme de su verbale presente benit publicada dae su 06/08/2020 pro 15 dies a fila in su situ istitutzionale de custu Comune cun progressivu de publicatzione n. </w:t>
      </w:r>
      <w:r w:rsidRPr="00F736A8">
        <w:rPr>
          <w:b/>
          <w:color w:val="000000"/>
          <w:spacing w:val="1"/>
          <w:sz w:val="24"/>
          <w:szCs w:val="24"/>
        </w:rPr>
        <w:t>26</w:t>
      </w:r>
      <w:r w:rsidR="007052DC">
        <w:rPr>
          <w:b/>
          <w:color w:val="000000"/>
          <w:spacing w:val="1"/>
          <w:sz w:val="24"/>
          <w:szCs w:val="24"/>
        </w:rPr>
        <w:t>4,</w:t>
      </w:r>
      <w:r>
        <w:rPr>
          <w:color w:val="000000"/>
          <w:spacing w:val="1"/>
          <w:sz w:val="24"/>
          <w:szCs w:val="24"/>
        </w:rPr>
        <w:t xml:space="preserve">  atzessìbile a su pùblicu (Art. 124 de su T.U.E.EL. e art. 32, comma 1, de sa lege 18 de làmpadas de su 2009, n. 69). </w:t>
      </w:r>
    </w:p>
    <w:p w:rsidR="0053585B" w:rsidRDefault="0053585B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SU</w:t>
      </w:r>
    </w:p>
    <w:p w:rsidR="0053585B" w:rsidRPr="00CA29C2" w:rsidRDefault="0053585B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F.du </w:t>
      </w:r>
    </w:p>
    <w:p w:rsidR="0053585B" w:rsidRPr="00CA29C2" w:rsidRDefault="0053585B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53585B" w:rsidRPr="00D77BAD" w:rsidRDefault="0053585B" w:rsidP="00203AB7">
      <w:pPr>
        <w:widowControl w:val="0"/>
        <w:autoSpaceDE w:val="0"/>
        <w:autoSpaceDN w:val="0"/>
        <w:adjustRightInd w:val="0"/>
        <w:spacing w:before="12" w:line="220" w:lineRule="exact"/>
        <w:jc w:val="center"/>
        <w:rPr>
          <w:b/>
          <w:color w:val="000000"/>
          <w:sz w:val="28"/>
          <w:szCs w:val="28"/>
        </w:rPr>
      </w:pPr>
    </w:p>
    <w:p w:rsidR="0053585B" w:rsidRDefault="0053585B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 deliberatzione presente est divènnida esecutiva:</w:t>
      </w:r>
    </w:p>
    <w:p w:rsidR="0053585B" w:rsidRDefault="0053585B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</w:p>
    <w:p w:rsidR="0053585B" w:rsidRDefault="0053585B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□Pro declaratzione de esecutabilidade immediata (Art. 134, comma 4, de su T.U.E.L.).</w:t>
      </w:r>
    </w:p>
    <w:p w:rsidR="0053585B" w:rsidRPr="00CA2CBE" w:rsidRDefault="0053585B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 Pro decursu de sas deghe dies dae sa publicatzione (Art. 134, comma 3, de su T.U.E.L.).</w:t>
      </w:r>
    </w:p>
    <w:p w:rsidR="0053585B" w:rsidRDefault="0053585B" w:rsidP="00203AB7">
      <w:pPr>
        <w:rPr>
          <w:sz w:val="24"/>
          <w:szCs w:val="24"/>
        </w:rPr>
      </w:pPr>
    </w:p>
    <w:p w:rsidR="0053585B" w:rsidRDefault="0053585B" w:rsidP="00203AB7">
      <w:pPr>
        <w:rPr>
          <w:sz w:val="24"/>
          <w:szCs w:val="24"/>
        </w:rPr>
      </w:pPr>
      <w:r>
        <w:rPr>
          <w:sz w:val="24"/>
          <w:szCs w:val="24"/>
        </w:rPr>
        <w:t>Monteleone,                                                                         Su Responsàbile de sa Publicatzione</w:t>
      </w:r>
    </w:p>
    <w:p w:rsidR="0053585B" w:rsidRDefault="0053585B" w:rsidP="00203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F.du </w:t>
      </w:r>
    </w:p>
    <w:p w:rsidR="0053585B" w:rsidRDefault="0053585B" w:rsidP="00203AB7">
      <w:pPr>
        <w:rPr>
          <w:sz w:val="24"/>
          <w:szCs w:val="24"/>
        </w:rPr>
      </w:pPr>
    </w:p>
    <w:p w:rsidR="0053585B" w:rsidRPr="009501A7" w:rsidRDefault="0053585B" w:rsidP="00F66C91">
      <w:pPr>
        <w:spacing w:line="240" w:lineRule="auto"/>
        <w:rPr>
          <w:sz w:val="24"/>
          <w:szCs w:val="24"/>
          <w:u w:val="single"/>
        </w:rPr>
      </w:pPr>
      <w:r w:rsidRPr="009501A7">
        <w:rPr>
          <w:sz w:val="24"/>
          <w:szCs w:val="24"/>
          <w:u w:val="single"/>
        </w:rPr>
        <w:t>Tradutzione de s’operadora de s’isportellu</w:t>
      </w:r>
      <w:r>
        <w:rPr>
          <w:sz w:val="24"/>
          <w:szCs w:val="24"/>
          <w:u w:val="single"/>
        </w:rPr>
        <w:t xml:space="preserve"> </w:t>
      </w:r>
      <w:r w:rsidRPr="009501A7">
        <w:rPr>
          <w:sz w:val="24"/>
          <w:szCs w:val="24"/>
          <w:u w:val="single"/>
        </w:rPr>
        <w:t xml:space="preserve">linguìsticu de Monteleone </w:t>
      </w:r>
    </w:p>
    <w:p w:rsidR="0053585B" w:rsidRPr="009501A7" w:rsidRDefault="0053585B" w:rsidP="00203AB7">
      <w:pPr>
        <w:rPr>
          <w:sz w:val="24"/>
          <w:szCs w:val="24"/>
        </w:rPr>
      </w:pPr>
      <w:r>
        <w:rPr>
          <w:sz w:val="24"/>
          <w:szCs w:val="24"/>
        </w:rPr>
        <w:t>Maria Leonarda Correddu</w:t>
      </w:r>
    </w:p>
    <w:sectPr w:rsidR="0053585B" w:rsidRPr="009501A7" w:rsidSect="004A422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F60"/>
    <w:multiLevelType w:val="hybridMultilevel"/>
    <w:tmpl w:val="5366047A"/>
    <w:lvl w:ilvl="0" w:tplc="D094682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" w15:restartNumberingAfterBreak="0">
    <w:nsid w:val="05DF6BD3"/>
    <w:multiLevelType w:val="hybridMultilevel"/>
    <w:tmpl w:val="02D6204E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82695"/>
    <w:multiLevelType w:val="hybridMultilevel"/>
    <w:tmpl w:val="B54CB2EE"/>
    <w:lvl w:ilvl="0" w:tplc="0410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 w15:restartNumberingAfterBreak="0">
    <w:nsid w:val="15074FB1"/>
    <w:multiLevelType w:val="hybridMultilevel"/>
    <w:tmpl w:val="04966A96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851085B"/>
    <w:multiLevelType w:val="hybridMultilevel"/>
    <w:tmpl w:val="7736E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02697"/>
    <w:multiLevelType w:val="hybridMultilevel"/>
    <w:tmpl w:val="69EE5E2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27D5A26"/>
    <w:multiLevelType w:val="hybridMultilevel"/>
    <w:tmpl w:val="142C5C4A"/>
    <w:lvl w:ilvl="0" w:tplc="10701FB6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7" w15:restartNumberingAfterBreak="0">
    <w:nsid w:val="26F40649"/>
    <w:multiLevelType w:val="hybridMultilevel"/>
    <w:tmpl w:val="D0AA870C"/>
    <w:lvl w:ilvl="0" w:tplc="AEEC0068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271E6758"/>
    <w:multiLevelType w:val="hybridMultilevel"/>
    <w:tmpl w:val="168AF4AC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2A535EBF"/>
    <w:multiLevelType w:val="hybridMultilevel"/>
    <w:tmpl w:val="13865CA2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2CE32A00"/>
    <w:multiLevelType w:val="hybridMultilevel"/>
    <w:tmpl w:val="EF426418"/>
    <w:lvl w:ilvl="0" w:tplc="0410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30514878"/>
    <w:multiLevelType w:val="hybridMultilevel"/>
    <w:tmpl w:val="99909174"/>
    <w:lvl w:ilvl="0" w:tplc="2814D91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30BBE"/>
    <w:multiLevelType w:val="hybridMultilevel"/>
    <w:tmpl w:val="B1DA738E"/>
    <w:lvl w:ilvl="0" w:tplc="F59AB9FC">
      <w:numFmt w:val="bullet"/>
      <w:lvlText w:val="-"/>
      <w:lvlJc w:val="left"/>
      <w:pPr>
        <w:ind w:left="470" w:hanging="360"/>
      </w:pPr>
      <w:rPr>
        <w:rFonts w:ascii="Century Gothic" w:eastAsia="Times New Roman" w:hAnsi="Century Gothic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388A4408"/>
    <w:multiLevelType w:val="hybridMultilevel"/>
    <w:tmpl w:val="D666B31A"/>
    <w:lvl w:ilvl="0" w:tplc="9BD0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8EC824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3F6F35"/>
    <w:multiLevelType w:val="hybridMultilevel"/>
    <w:tmpl w:val="4BB02D3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62224E"/>
    <w:multiLevelType w:val="hybridMultilevel"/>
    <w:tmpl w:val="5C0219AE"/>
    <w:lvl w:ilvl="0" w:tplc="F9E42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833DC"/>
    <w:multiLevelType w:val="hybridMultilevel"/>
    <w:tmpl w:val="7E68C6D2"/>
    <w:lvl w:ilvl="0" w:tplc="8154E27E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7" w15:restartNumberingAfterBreak="0">
    <w:nsid w:val="4D2B3662"/>
    <w:multiLevelType w:val="hybridMultilevel"/>
    <w:tmpl w:val="19F42402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8" w15:restartNumberingAfterBreak="0">
    <w:nsid w:val="582D7557"/>
    <w:multiLevelType w:val="hybridMultilevel"/>
    <w:tmpl w:val="D292E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3A6EA7"/>
    <w:multiLevelType w:val="hybridMultilevel"/>
    <w:tmpl w:val="D4CE6AB6"/>
    <w:lvl w:ilvl="0" w:tplc="03A65122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0" w15:restartNumberingAfterBreak="0">
    <w:nsid w:val="5F9B03A8"/>
    <w:multiLevelType w:val="hybridMultilevel"/>
    <w:tmpl w:val="A9467E44"/>
    <w:lvl w:ilvl="0" w:tplc="FF6688FC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1" w15:restartNumberingAfterBreak="0">
    <w:nsid w:val="61B34BEE"/>
    <w:multiLevelType w:val="hybridMultilevel"/>
    <w:tmpl w:val="60DC6F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1EA1882"/>
    <w:multiLevelType w:val="hybridMultilevel"/>
    <w:tmpl w:val="ACDA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D646C7"/>
    <w:multiLevelType w:val="hybridMultilevel"/>
    <w:tmpl w:val="326A6CDC"/>
    <w:lvl w:ilvl="0" w:tplc="778C990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4" w15:restartNumberingAfterBreak="0">
    <w:nsid w:val="67B606AF"/>
    <w:multiLevelType w:val="hybridMultilevel"/>
    <w:tmpl w:val="F7F286C6"/>
    <w:lvl w:ilvl="0" w:tplc="8A4C1EB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25" w15:restartNumberingAfterBreak="0">
    <w:nsid w:val="68512BAF"/>
    <w:multiLevelType w:val="hybridMultilevel"/>
    <w:tmpl w:val="A18C0044"/>
    <w:lvl w:ilvl="0" w:tplc="67242E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A5BFB"/>
    <w:multiLevelType w:val="hybridMultilevel"/>
    <w:tmpl w:val="A0D4533A"/>
    <w:lvl w:ilvl="0" w:tplc="70B09542">
      <w:start w:val="6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7" w15:restartNumberingAfterBreak="0">
    <w:nsid w:val="78204175"/>
    <w:multiLevelType w:val="hybridMultilevel"/>
    <w:tmpl w:val="59546750"/>
    <w:lvl w:ilvl="0" w:tplc="EFA64B34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25"/>
  </w:num>
  <w:num w:numId="5">
    <w:abstractNumId w:val="22"/>
  </w:num>
  <w:num w:numId="6">
    <w:abstractNumId w:val="5"/>
  </w:num>
  <w:num w:numId="7">
    <w:abstractNumId w:val="11"/>
  </w:num>
  <w:num w:numId="8">
    <w:abstractNumId w:val="19"/>
  </w:num>
  <w:num w:numId="9">
    <w:abstractNumId w:val="16"/>
  </w:num>
  <w:num w:numId="10">
    <w:abstractNumId w:val="2"/>
  </w:num>
  <w:num w:numId="11">
    <w:abstractNumId w:val="9"/>
  </w:num>
  <w:num w:numId="12">
    <w:abstractNumId w:val="6"/>
  </w:num>
  <w:num w:numId="13">
    <w:abstractNumId w:val="27"/>
  </w:num>
  <w:num w:numId="14">
    <w:abstractNumId w:val="24"/>
  </w:num>
  <w:num w:numId="15">
    <w:abstractNumId w:val="0"/>
  </w:num>
  <w:num w:numId="16">
    <w:abstractNumId w:val="23"/>
  </w:num>
  <w:num w:numId="17">
    <w:abstractNumId w:val="20"/>
  </w:num>
  <w:num w:numId="18">
    <w:abstractNumId w:val="18"/>
  </w:num>
  <w:num w:numId="19">
    <w:abstractNumId w:val="26"/>
  </w:num>
  <w:num w:numId="20">
    <w:abstractNumId w:val="7"/>
  </w:num>
  <w:num w:numId="21">
    <w:abstractNumId w:val="10"/>
  </w:num>
  <w:num w:numId="22">
    <w:abstractNumId w:val="8"/>
  </w:num>
  <w:num w:numId="23">
    <w:abstractNumId w:val="13"/>
  </w:num>
  <w:num w:numId="24">
    <w:abstractNumId w:val="4"/>
  </w:num>
  <w:num w:numId="25">
    <w:abstractNumId w:val="15"/>
  </w:num>
  <w:num w:numId="26">
    <w:abstractNumId w:val="1"/>
  </w:num>
  <w:num w:numId="27">
    <w:abstractNumId w:val="1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B7"/>
    <w:rsid w:val="00004A8B"/>
    <w:rsid w:val="00006979"/>
    <w:rsid w:val="000400DC"/>
    <w:rsid w:val="000668EF"/>
    <w:rsid w:val="00072684"/>
    <w:rsid w:val="00081328"/>
    <w:rsid w:val="00083896"/>
    <w:rsid w:val="000931E7"/>
    <w:rsid w:val="000A07B1"/>
    <w:rsid w:val="000C322B"/>
    <w:rsid w:val="000D2055"/>
    <w:rsid w:val="000E785C"/>
    <w:rsid w:val="000F0380"/>
    <w:rsid w:val="000F38EA"/>
    <w:rsid w:val="000F515E"/>
    <w:rsid w:val="000F6BD8"/>
    <w:rsid w:val="00104849"/>
    <w:rsid w:val="00120C95"/>
    <w:rsid w:val="00120E28"/>
    <w:rsid w:val="00155E94"/>
    <w:rsid w:val="001A0FC5"/>
    <w:rsid w:val="001B79DB"/>
    <w:rsid w:val="001F1739"/>
    <w:rsid w:val="00203AB7"/>
    <w:rsid w:val="0020574B"/>
    <w:rsid w:val="00215BB7"/>
    <w:rsid w:val="002233C8"/>
    <w:rsid w:val="00232998"/>
    <w:rsid w:val="002361F4"/>
    <w:rsid w:val="002727ED"/>
    <w:rsid w:val="002731AC"/>
    <w:rsid w:val="0027540B"/>
    <w:rsid w:val="00287DC8"/>
    <w:rsid w:val="002A0C0F"/>
    <w:rsid w:val="002A52F0"/>
    <w:rsid w:val="002A7C51"/>
    <w:rsid w:val="002B09C2"/>
    <w:rsid w:val="002B3FF4"/>
    <w:rsid w:val="002C09F6"/>
    <w:rsid w:val="002C46BB"/>
    <w:rsid w:val="002D3446"/>
    <w:rsid w:val="002D74E8"/>
    <w:rsid w:val="002E2337"/>
    <w:rsid w:val="002E5857"/>
    <w:rsid w:val="00305C0C"/>
    <w:rsid w:val="0032273F"/>
    <w:rsid w:val="00333D41"/>
    <w:rsid w:val="003503D6"/>
    <w:rsid w:val="003646C4"/>
    <w:rsid w:val="00376BE2"/>
    <w:rsid w:val="00393D18"/>
    <w:rsid w:val="003B0783"/>
    <w:rsid w:val="003B220C"/>
    <w:rsid w:val="003C485F"/>
    <w:rsid w:val="003C548B"/>
    <w:rsid w:val="003D0623"/>
    <w:rsid w:val="003D285A"/>
    <w:rsid w:val="003F5979"/>
    <w:rsid w:val="004028B2"/>
    <w:rsid w:val="00404F8E"/>
    <w:rsid w:val="00407A91"/>
    <w:rsid w:val="004135C2"/>
    <w:rsid w:val="00424FCB"/>
    <w:rsid w:val="00425A77"/>
    <w:rsid w:val="0044070E"/>
    <w:rsid w:val="00441BEF"/>
    <w:rsid w:val="004447DE"/>
    <w:rsid w:val="00446126"/>
    <w:rsid w:val="00450846"/>
    <w:rsid w:val="00450C2A"/>
    <w:rsid w:val="004539DE"/>
    <w:rsid w:val="0046435B"/>
    <w:rsid w:val="0047107A"/>
    <w:rsid w:val="0047129A"/>
    <w:rsid w:val="00490004"/>
    <w:rsid w:val="00492945"/>
    <w:rsid w:val="004A2BCB"/>
    <w:rsid w:val="004A422A"/>
    <w:rsid w:val="004A7ED7"/>
    <w:rsid w:val="004C7681"/>
    <w:rsid w:val="004D0B65"/>
    <w:rsid w:val="004D44C6"/>
    <w:rsid w:val="004D57AF"/>
    <w:rsid w:val="004E0E9C"/>
    <w:rsid w:val="004E2871"/>
    <w:rsid w:val="004E331F"/>
    <w:rsid w:val="004F0A53"/>
    <w:rsid w:val="004F211D"/>
    <w:rsid w:val="00500078"/>
    <w:rsid w:val="0053585B"/>
    <w:rsid w:val="00560C2B"/>
    <w:rsid w:val="005620BE"/>
    <w:rsid w:val="005663E7"/>
    <w:rsid w:val="00585511"/>
    <w:rsid w:val="005B163A"/>
    <w:rsid w:val="005C66AE"/>
    <w:rsid w:val="005C774D"/>
    <w:rsid w:val="005D02D4"/>
    <w:rsid w:val="005E1EE7"/>
    <w:rsid w:val="005E53AA"/>
    <w:rsid w:val="005E70E3"/>
    <w:rsid w:val="005E7A22"/>
    <w:rsid w:val="00603009"/>
    <w:rsid w:val="00605E00"/>
    <w:rsid w:val="00610A8B"/>
    <w:rsid w:val="00611EE2"/>
    <w:rsid w:val="00624BD3"/>
    <w:rsid w:val="0063376B"/>
    <w:rsid w:val="0063414D"/>
    <w:rsid w:val="00637706"/>
    <w:rsid w:val="006572C2"/>
    <w:rsid w:val="00665347"/>
    <w:rsid w:val="00670810"/>
    <w:rsid w:val="00673860"/>
    <w:rsid w:val="0067563F"/>
    <w:rsid w:val="00680D34"/>
    <w:rsid w:val="006848B0"/>
    <w:rsid w:val="00697B10"/>
    <w:rsid w:val="006A58C8"/>
    <w:rsid w:val="006C2F31"/>
    <w:rsid w:val="006C3B0E"/>
    <w:rsid w:val="00702C23"/>
    <w:rsid w:val="00703FC7"/>
    <w:rsid w:val="007052DC"/>
    <w:rsid w:val="007117C7"/>
    <w:rsid w:val="0071203D"/>
    <w:rsid w:val="007265C5"/>
    <w:rsid w:val="0073638E"/>
    <w:rsid w:val="007445FE"/>
    <w:rsid w:val="00754D5F"/>
    <w:rsid w:val="00764440"/>
    <w:rsid w:val="007646CB"/>
    <w:rsid w:val="00765734"/>
    <w:rsid w:val="0078768D"/>
    <w:rsid w:val="007A33C0"/>
    <w:rsid w:val="007B05E5"/>
    <w:rsid w:val="007B3358"/>
    <w:rsid w:val="007B3748"/>
    <w:rsid w:val="007B5703"/>
    <w:rsid w:val="007C1F43"/>
    <w:rsid w:val="007C638E"/>
    <w:rsid w:val="007E7E86"/>
    <w:rsid w:val="0080612C"/>
    <w:rsid w:val="0082251F"/>
    <w:rsid w:val="008262AB"/>
    <w:rsid w:val="00826B0B"/>
    <w:rsid w:val="00843197"/>
    <w:rsid w:val="00846A5D"/>
    <w:rsid w:val="00862CBD"/>
    <w:rsid w:val="00867176"/>
    <w:rsid w:val="00885544"/>
    <w:rsid w:val="00887C6D"/>
    <w:rsid w:val="008A2162"/>
    <w:rsid w:val="008A2DD9"/>
    <w:rsid w:val="008B06E7"/>
    <w:rsid w:val="008B3B3E"/>
    <w:rsid w:val="008B4556"/>
    <w:rsid w:val="008C1AB7"/>
    <w:rsid w:val="008C1D5A"/>
    <w:rsid w:val="008D0121"/>
    <w:rsid w:val="00911A61"/>
    <w:rsid w:val="00914315"/>
    <w:rsid w:val="00917FFB"/>
    <w:rsid w:val="009257F9"/>
    <w:rsid w:val="00933D47"/>
    <w:rsid w:val="0093776D"/>
    <w:rsid w:val="009445EA"/>
    <w:rsid w:val="00946E94"/>
    <w:rsid w:val="009501A7"/>
    <w:rsid w:val="0095037E"/>
    <w:rsid w:val="00953F60"/>
    <w:rsid w:val="009578A8"/>
    <w:rsid w:val="00975070"/>
    <w:rsid w:val="00975DC5"/>
    <w:rsid w:val="009912CA"/>
    <w:rsid w:val="00991E7B"/>
    <w:rsid w:val="00994980"/>
    <w:rsid w:val="009A05E4"/>
    <w:rsid w:val="009C02DE"/>
    <w:rsid w:val="009C0BB1"/>
    <w:rsid w:val="009C16DA"/>
    <w:rsid w:val="009D16A4"/>
    <w:rsid w:val="009D5FCB"/>
    <w:rsid w:val="009D776F"/>
    <w:rsid w:val="009E0921"/>
    <w:rsid w:val="009E5C8C"/>
    <w:rsid w:val="009F1894"/>
    <w:rsid w:val="00A0297E"/>
    <w:rsid w:val="00A03C72"/>
    <w:rsid w:val="00A067D5"/>
    <w:rsid w:val="00A07CFF"/>
    <w:rsid w:val="00A25A2B"/>
    <w:rsid w:val="00A30932"/>
    <w:rsid w:val="00A36A57"/>
    <w:rsid w:val="00A6014A"/>
    <w:rsid w:val="00A66572"/>
    <w:rsid w:val="00A7405B"/>
    <w:rsid w:val="00A748F1"/>
    <w:rsid w:val="00A76F76"/>
    <w:rsid w:val="00A778E0"/>
    <w:rsid w:val="00A86D57"/>
    <w:rsid w:val="00A908D0"/>
    <w:rsid w:val="00AA2DC8"/>
    <w:rsid w:val="00AA466B"/>
    <w:rsid w:val="00AC6403"/>
    <w:rsid w:val="00AF37DB"/>
    <w:rsid w:val="00B004C5"/>
    <w:rsid w:val="00B119DB"/>
    <w:rsid w:val="00B13411"/>
    <w:rsid w:val="00B205F3"/>
    <w:rsid w:val="00B3039E"/>
    <w:rsid w:val="00B30C5E"/>
    <w:rsid w:val="00B51414"/>
    <w:rsid w:val="00B55D68"/>
    <w:rsid w:val="00B6094D"/>
    <w:rsid w:val="00B62596"/>
    <w:rsid w:val="00B62DA5"/>
    <w:rsid w:val="00B75C91"/>
    <w:rsid w:val="00B822B2"/>
    <w:rsid w:val="00B87893"/>
    <w:rsid w:val="00B96148"/>
    <w:rsid w:val="00BA1B7D"/>
    <w:rsid w:val="00BA2EE7"/>
    <w:rsid w:val="00BB338E"/>
    <w:rsid w:val="00BB704A"/>
    <w:rsid w:val="00BC12C9"/>
    <w:rsid w:val="00BC248D"/>
    <w:rsid w:val="00BC4505"/>
    <w:rsid w:val="00BC6843"/>
    <w:rsid w:val="00BC75A9"/>
    <w:rsid w:val="00BD3D0E"/>
    <w:rsid w:val="00BE3C99"/>
    <w:rsid w:val="00BE6F34"/>
    <w:rsid w:val="00BF0255"/>
    <w:rsid w:val="00BF1D68"/>
    <w:rsid w:val="00BF636B"/>
    <w:rsid w:val="00C0424E"/>
    <w:rsid w:val="00C15F70"/>
    <w:rsid w:val="00C16605"/>
    <w:rsid w:val="00C2242E"/>
    <w:rsid w:val="00C26580"/>
    <w:rsid w:val="00C368EE"/>
    <w:rsid w:val="00C4641E"/>
    <w:rsid w:val="00C468DF"/>
    <w:rsid w:val="00C526CD"/>
    <w:rsid w:val="00C53801"/>
    <w:rsid w:val="00C55311"/>
    <w:rsid w:val="00C72A62"/>
    <w:rsid w:val="00C84725"/>
    <w:rsid w:val="00C85AE2"/>
    <w:rsid w:val="00C94DDB"/>
    <w:rsid w:val="00CA29C2"/>
    <w:rsid w:val="00CA2CBE"/>
    <w:rsid w:val="00CA4D28"/>
    <w:rsid w:val="00CA6565"/>
    <w:rsid w:val="00CD154E"/>
    <w:rsid w:val="00CD6025"/>
    <w:rsid w:val="00CE3C44"/>
    <w:rsid w:val="00CE3DE7"/>
    <w:rsid w:val="00CF19BC"/>
    <w:rsid w:val="00D017E8"/>
    <w:rsid w:val="00D0248D"/>
    <w:rsid w:val="00D0794A"/>
    <w:rsid w:val="00D1517B"/>
    <w:rsid w:val="00D26401"/>
    <w:rsid w:val="00D26E06"/>
    <w:rsid w:val="00D27028"/>
    <w:rsid w:val="00D524E0"/>
    <w:rsid w:val="00D6563E"/>
    <w:rsid w:val="00D71EA7"/>
    <w:rsid w:val="00D73CE2"/>
    <w:rsid w:val="00D7482E"/>
    <w:rsid w:val="00D77BAD"/>
    <w:rsid w:val="00D90619"/>
    <w:rsid w:val="00DA7D44"/>
    <w:rsid w:val="00DD0B03"/>
    <w:rsid w:val="00DE11B0"/>
    <w:rsid w:val="00DE3BF6"/>
    <w:rsid w:val="00E027EB"/>
    <w:rsid w:val="00E10DCF"/>
    <w:rsid w:val="00E115D9"/>
    <w:rsid w:val="00E2734E"/>
    <w:rsid w:val="00E303C1"/>
    <w:rsid w:val="00E4183D"/>
    <w:rsid w:val="00E43981"/>
    <w:rsid w:val="00E632A9"/>
    <w:rsid w:val="00E678F3"/>
    <w:rsid w:val="00E71C48"/>
    <w:rsid w:val="00E95613"/>
    <w:rsid w:val="00EA5478"/>
    <w:rsid w:val="00EA79C6"/>
    <w:rsid w:val="00EB04B5"/>
    <w:rsid w:val="00EB4A3D"/>
    <w:rsid w:val="00EC70B7"/>
    <w:rsid w:val="00ED661E"/>
    <w:rsid w:val="00F047F9"/>
    <w:rsid w:val="00F12148"/>
    <w:rsid w:val="00F15B0F"/>
    <w:rsid w:val="00F36E8C"/>
    <w:rsid w:val="00F4503A"/>
    <w:rsid w:val="00F60692"/>
    <w:rsid w:val="00F610BF"/>
    <w:rsid w:val="00F66C91"/>
    <w:rsid w:val="00F711C5"/>
    <w:rsid w:val="00F71862"/>
    <w:rsid w:val="00F736A8"/>
    <w:rsid w:val="00F77AB0"/>
    <w:rsid w:val="00F908BE"/>
    <w:rsid w:val="00F915A9"/>
    <w:rsid w:val="00FC3F6E"/>
    <w:rsid w:val="00FD326F"/>
    <w:rsid w:val="00FD4EF4"/>
    <w:rsid w:val="00FD6C07"/>
    <w:rsid w:val="00FF2188"/>
    <w:rsid w:val="00FF4E58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8B2683-B526-4812-A3A8-AE363E68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63F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03AB7"/>
    <w:pPr>
      <w:keepNext/>
      <w:spacing w:after="0" w:line="240" w:lineRule="auto"/>
      <w:jc w:val="center"/>
      <w:outlineLvl w:val="2"/>
    </w:pPr>
    <w:rPr>
      <w:rFonts w:ascii="Bookman Old Style" w:hAnsi="Bookman Old Style" w:cs="Bookman Old Style"/>
      <w:b/>
      <w:bCs/>
      <w:color w:val="0000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03AB7"/>
    <w:rPr>
      <w:rFonts w:ascii="Bookman Old Style" w:hAnsi="Bookman Old Style" w:cs="Bookman Old Style"/>
      <w:b/>
      <w:bCs/>
      <w:color w:val="00008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3AB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03AB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03AB7"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203AB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203AB7"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A0C0F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0F38EA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Sociali</cp:lastModifiedBy>
  <cp:revision>2</cp:revision>
  <dcterms:created xsi:type="dcterms:W3CDTF">2020-12-31T11:46:00Z</dcterms:created>
  <dcterms:modified xsi:type="dcterms:W3CDTF">2020-12-31T11:46:00Z</dcterms:modified>
</cp:coreProperties>
</file>