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D0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  <w:b/>
        </w:rPr>
        <w:t xml:space="preserve">ALLEGATO </w:t>
      </w:r>
      <w:r w:rsidR="00267466">
        <w:rPr>
          <w:rFonts w:asciiTheme="majorHAnsi" w:hAnsiTheme="majorHAnsi" w:cstheme="majorHAnsi"/>
          <w:b/>
        </w:rPr>
        <w:t>B</w:t>
      </w:r>
      <w:bookmarkStart w:id="0" w:name="_GoBack"/>
      <w:bookmarkEnd w:id="0"/>
      <w:r w:rsidR="00813BD0" w:rsidRPr="00894067">
        <w:rPr>
          <w:rFonts w:asciiTheme="majorHAnsi" w:hAnsiTheme="majorHAnsi" w:cstheme="majorHAnsi"/>
        </w:rPr>
        <w:t xml:space="preserve"> </w:t>
      </w:r>
    </w:p>
    <w:p w:rsidR="00813BD0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  <w:b/>
        </w:rPr>
      </w:pPr>
      <w:r w:rsidRPr="00894067">
        <w:rPr>
          <w:rFonts w:asciiTheme="majorHAnsi" w:hAnsiTheme="majorHAnsi" w:cstheme="majorHAnsi"/>
          <w:b/>
        </w:rPr>
        <w:t xml:space="preserve">MANIFESTAZIONE D’INTERESSE PER </w:t>
      </w:r>
      <w:r w:rsidR="00093FEE" w:rsidRPr="00894067">
        <w:rPr>
          <w:rFonts w:asciiTheme="majorHAnsi" w:hAnsiTheme="majorHAnsi" w:cstheme="majorHAnsi"/>
          <w:b/>
        </w:rPr>
        <w:t>I CITTADINI</w:t>
      </w:r>
    </w:p>
    <w:p w:rsidR="00FA256D" w:rsidRPr="00894067" w:rsidRDefault="00813BD0" w:rsidP="00894067">
      <w:pPr>
        <w:spacing w:after="0" w:line="360" w:lineRule="auto"/>
        <w:ind w:left="4820" w:firstLine="992"/>
        <w:jc w:val="right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>A</w:t>
      </w:r>
      <w:r w:rsidR="00A500C8" w:rsidRPr="00894067">
        <w:rPr>
          <w:rFonts w:asciiTheme="majorHAnsi" w:hAnsiTheme="majorHAnsi" w:cstheme="majorHAnsi"/>
        </w:rPr>
        <w:t>l Comune di Monteleone Rocca Doria</w:t>
      </w:r>
      <w:r w:rsidR="006E56A1" w:rsidRPr="00894067">
        <w:rPr>
          <w:rFonts w:asciiTheme="majorHAnsi" w:hAnsiTheme="majorHAnsi" w:cstheme="majorHAnsi"/>
        </w:rPr>
        <w:t xml:space="preserve"> </w:t>
      </w:r>
      <w:r w:rsidR="00093FEE" w:rsidRPr="00894067">
        <w:rPr>
          <w:rFonts w:asciiTheme="majorHAnsi" w:hAnsiTheme="majorHAnsi" w:cstheme="majorHAnsi"/>
        </w:rPr>
        <w:t xml:space="preserve">   </w:t>
      </w:r>
      <w:r w:rsidR="00A500C8" w:rsidRPr="00894067">
        <w:rPr>
          <w:rFonts w:asciiTheme="majorHAnsi" w:hAnsiTheme="majorHAnsi" w:cstheme="majorHAnsi"/>
        </w:rPr>
        <w:t xml:space="preserve">     via Sant’Antonio n. 1</w:t>
      </w:r>
      <w:r w:rsidR="00093FEE" w:rsidRPr="00894067">
        <w:rPr>
          <w:rFonts w:asciiTheme="majorHAnsi" w:hAnsiTheme="majorHAnsi" w:cstheme="majorHAnsi"/>
        </w:rPr>
        <w:t xml:space="preserve"> </w:t>
      </w:r>
      <w:hyperlink r:id="rId8" w:history="1">
        <w:r w:rsidR="00093FEE" w:rsidRPr="00894067">
          <w:rPr>
            <w:rStyle w:val="Collegamentoipertestuale"/>
            <w:rFonts w:asciiTheme="majorHAnsi" w:hAnsiTheme="majorHAnsi" w:cstheme="majorHAnsi"/>
          </w:rPr>
          <w:t>protocollo@pec.comune.monteleoneroccadoria.ss.it</w:t>
        </w:r>
      </w:hyperlink>
    </w:p>
    <w:p w:rsidR="00FA256D" w:rsidRPr="00894067" w:rsidRDefault="00FA256D" w:rsidP="00894067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6E56A1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Il/La sottoscritto/a __________________________ nato/a a ________________________________ il _______________ </w:t>
      </w:r>
      <w:r w:rsidR="00F230FB" w:rsidRPr="00894067">
        <w:rPr>
          <w:rFonts w:asciiTheme="majorHAnsi" w:hAnsiTheme="majorHAnsi" w:cstheme="majorHAnsi"/>
        </w:rPr>
        <w:t>residente a _____________________________</w:t>
      </w:r>
      <w:r w:rsidRPr="00894067">
        <w:rPr>
          <w:rFonts w:asciiTheme="majorHAnsi" w:hAnsiTheme="majorHAnsi" w:cstheme="majorHAnsi"/>
        </w:rPr>
        <w:t xml:space="preserve"> Via ___________________</w:t>
      </w:r>
      <w:r w:rsidR="00F230FB" w:rsidRPr="00894067">
        <w:rPr>
          <w:rFonts w:asciiTheme="majorHAnsi" w:hAnsiTheme="majorHAnsi" w:cstheme="majorHAnsi"/>
        </w:rPr>
        <w:t xml:space="preserve">_____ n. ___ C.F. ____________________________  </w:t>
      </w:r>
      <w:r w:rsidRPr="00894067">
        <w:rPr>
          <w:rFonts w:asciiTheme="majorHAnsi" w:hAnsiTheme="majorHAnsi" w:cstheme="majorHAnsi"/>
        </w:rPr>
        <w:t xml:space="preserve">tel _______________________________ e mail_________________________________ pec_______________________________ con la presente domanda intende manifestare il proprio interesse a partecipare all’Avviso Pubblico di cui all’oggetto. A tale fine, il/la sottoscritto/a ai sensi degli artt. 46 e 47 del d.p.r. 445 del 28/12/2000, consapevole delle responsabilità penali a cui può andare incontro in caso di dichiarazioni mendaci rese nella presente istanza o di esibizione di atti falsi o contenenti dati non rispondenti a verità (artt. 75 e 76 del d.p.r. 445/2000) </w:t>
      </w:r>
    </w:p>
    <w:p w:rsidR="006E56A1" w:rsidRPr="00894067" w:rsidRDefault="00894067" w:rsidP="00894067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  <w:b/>
        </w:rPr>
        <w:t>DICHIARA CHE</w:t>
      </w:r>
    </w:p>
    <w:p w:rsidR="00FA256D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è in possesso dei requisiti di ordine generale di cui all’art. 80 del D.Ls. 50/2016 e s.m.i; </w:t>
      </w:r>
    </w:p>
    <w:p w:rsidR="00FA256D" w:rsidRPr="00894067" w:rsidRDefault="006E56A1" w:rsidP="00894067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894067">
        <w:rPr>
          <w:rFonts w:asciiTheme="majorHAnsi" w:hAnsiTheme="majorHAnsi" w:cstheme="majorHAnsi"/>
          <w:b/>
        </w:rPr>
        <w:t>SI IMPEGNA</w:t>
      </w:r>
    </w:p>
    <w:p w:rsidR="00FA256D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In caso di ammissione al progetto di che trattasi, nella qualità di partner, al rispetto di tutte le condizioni previste dall’AVVISO PUBBLICO PROGETTI DI RIGENERAZIONE CULTURALE E SOCIALE DEI PICCOLI BORGHI STORICI PNRR M1C3 - INVESTIMENTO 2.1 - ATTRATTIVITÀ DEI BORGHI – LINEA B del Ministero della Cultura. </w:t>
      </w:r>
    </w:p>
    <w:p w:rsidR="00FA256D" w:rsidRPr="00894067" w:rsidRDefault="006E56A1" w:rsidP="00894067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894067">
        <w:rPr>
          <w:rFonts w:asciiTheme="majorHAnsi" w:hAnsiTheme="majorHAnsi" w:cstheme="majorHAnsi"/>
          <w:b/>
        </w:rPr>
        <w:t>DICHIARA INOLTRE CHE</w:t>
      </w:r>
    </w:p>
    <w:p w:rsidR="00FA256D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>- E’ interessato/a a ( barrare la forma di intervento)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256D" w:rsidRPr="00894067" w:rsidTr="00FA256D">
        <w:tc>
          <w:tcPr>
            <w:tcW w:w="9628" w:type="dxa"/>
          </w:tcPr>
          <w:p w:rsidR="00FA256D" w:rsidRPr="00894067" w:rsidRDefault="00FA256D" w:rsidP="00894067">
            <w:pPr>
              <w:spacing w:line="360" w:lineRule="auto"/>
              <w:ind w:left="284" w:hanging="284"/>
              <w:jc w:val="both"/>
              <w:rPr>
                <w:rFonts w:asciiTheme="majorHAnsi" w:hAnsiTheme="majorHAnsi" w:cstheme="majorHAnsi"/>
              </w:rPr>
            </w:pPr>
            <w:r w:rsidRPr="00894067">
              <w:rPr>
                <w:rFonts w:asciiTheme="majorHAnsi" w:hAnsiTheme="majorHAnsi" w:cstheme="majorHAnsi"/>
              </w:rPr>
              <w:t xml:space="preserve">o 1) Partecipare alla realizzazione di uno o più interventi in partenariato pubblico e/o pubblico-privato (ALLEGARE LA SCHEDA DI INTERVENTO COME DA MODELLO ALLEGATO AL BANDO) Punto C2 Criteri </w:t>
            </w:r>
          </w:p>
        </w:tc>
      </w:tr>
      <w:tr w:rsidR="00FA256D" w:rsidRPr="00894067" w:rsidTr="00FA256D">
        <w:tc>
          <w:tcPr>
            <w:tcW w:w="9628" w:type="dxa"/>
          </w:tcPr>
          <w:p w:rsidR="00FA256D" w:rsidRPr="00894067" w:rsidRDefault="00FA256D" w:rsidP="00894067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894067">
              <w:rPr>
                <w:rFonts w:asciiTheme="majorHAnsi" w:hAnsiTheme="majorHAnsi" w:cstheme="majorHAnsi"/>
              </w:rPr>
              <w:t>o 2) Favorire il raggiungimento degli obiettivi del Progetto locale attraverso interve</w:t>
            </w:r>
            <w:r w:rsidR="00894067">
              <w:rPr>
                <w:rFonts w:asciiTheme="majorHAnsi" w:hAnsiTheme="majorHAnsi" w:cstheme="majorHAnsi"/>
              </w:rPr>
              <w:t xml:space="preserve">nti sinergici o cofinanziamento </w:t>
            </w:r>
            <w:r w:rsidRPr="00894067">
              <w:rPr>
                <w:rFonts w:asciiTheme="majorHAnsi" w:hAnsiTheme="majorHAnsi" w:cstheme="majorHAnsi"/>
              </w:rPr>
              <w:t>(DESCRIVERE BREVEMENTE L’INTERVENTO SINERGICO)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</w:t>
            </w:r>
          </w:p>
          <w:p w:rsidR="00FA256D" w:rsidRPr="00894067" w:rsidRDefault="00FA256D" w:rsidP="00894067">
            <w:pPr>
              <w:spacing w:line="360" w:lineRule="auto"/>
              <w:ind w:left="284" w:hanging="284"/>
              <w:jc w:val="both"/>
              <w:rPr>
                <w:rFonts w:asciiTheme="majorHAnsi" w:hAnsiTheme="majorHAnsi" w:cstheme="majorHAnsi"/>
              </w:rPr>
            </w:pPr>
            <w:r w:rsidRPr="00894067">
              <w:rPr>
                <w:rFonts w:asciiTheme="majorHAnsi" w:hAnsiTheme="majorHAnsi" w:cstheme="majorHAnsi"/>
              </w:rPr>
              <w:t xml:space="preserve"> </w:t>
            </w:r>
          </w:p>
          <w:p w:rsidR="00FA256D" w:rsidRPr="00894067" w:rsidRDefault="00FA256D" w:rsidP="00894067">
            <w:pPr>
              <w:spacing w:line="360" w:lineRule="auto"/>
              <w:ind w:left="284" w:hanging="284"/>
              <w:jc w:val="both"/>
              <w:rPr>
                <w:rFonts w:asciiTheme="majorHAnsi" w:hAnsiTheme="majorHAnsi" w:cstheme="majorHAnsi"/>
              </w:rPr>
            </w:pPr>
            <w:r w:rsidRPr="00894067">
              <w:rPr>
                <w:rFonts w:asciiTheme="majorHAnsi" w:hAnsiTheme="majorHAnsi" w:cstheme="majorHAnsi"/>
              </w:rPr>
              <w:t>o Eventuale quota di cofinanziamento: ___________________;</w:t>
            </w:r>
            <w:r w:rsidR="00F230FB" w:rsidRPr="00894067">
              <w:rPr>
                <w:rFonts w:asciiTheme="majorHAnsi" w:hAnsiTheme="majorHAnsi" w:cstheme="majorHAnsi"/>
              </w:rPr>
              <w:t xml:space="preserve"> </w:t>
            </w:r>
            <w:r w:rsidRPr="00894067">
              <w:rPr>
                <w:rFonts w:asciiTheme="majorHAnsi" w:hAnsiTheme="majorHAnsi" w:cstheme="majorHAnsi"/>
              </w:rPr>
              <w:t xml:space="preserve">Punto C3 Criteri </w:t>
            </w:r>
          </w:p>
        </w:tc>
      </w:tr>
    </w:tbl>
    <w:p w:rsidR="00F230FB" w:rsidRPr="00894067" w:rsidRDefault="00F230FB" w:rsidP="00894067">
      <w:pPr>
        <w:spacing w:after="0" w:line="360" w:lineRule="auto"/>
        <w:jc w:val="both"/>
        <w:rPr>
          <w:rFonts w:asciiTheme="majorHAnsi" w:hAnsiTheme="majorHAnsi" w:cstheme="majorHAnsi"/>
          <w:b/>
        </w:rPr>
      </w:pPr>
    </w:p>
    <w:p w:rsidR="00894067" w:rsidRDefault="00894067" w:rsidP="00894067">
      <w:pPr>
        <w:spacing w:after="0" w:line="360" w:lineRule="auto"/>
        <w:jc w:val="center"/>
        <w:rPr>
          <w:rFonts w:asciiTheme="majorHAnsi" w:hAnsiTheme="majorHAnsi" w:cstheme="majorHAnsi"/>
          <w:b/>
        </w:rPr>
      </w:pPr>
    </w:p>
    <w:p w:rsidR="00894067" w:rsidRDefault="00894067" w:rsidP="00894067">
      <w:pPr>
        <w:spacing w:after="0" w:line="360" w:lineRule="auto"/>
        <w:jc w:val="center"/>
        <w:rPr>
          <w:rFonts w:asciiTheme="majorHAnsi" w:hAnsiTheme="majorHAnsi" w:cstheme="majorHAnsi"/>
          <w:b/>
        </w:rPr>
      </w:pPr>
    </w:p>
    <w:p w:rsidR="006E56A1" w:rsidRPr="00894067" w:rsidRDefault="006E56A1" w:rsidP="00894067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894067">
        <w:rPr>
          <w:rFonts w:asciiTheme="majorHAnsi" w:hAnsiTheme="majorHAnsi" w:cstheme="majorHAnsi"/>
          <w:b/>
        </w:rPr>
        <w:lastRenderedPageBreak/>
        <w:t>DICHIARA INOLTRE CHE</w:t>
      </w:r>
    </w:p>
    <w:p w:rsidR="00F230FB" w:rsidRPr="00894067" w:rsidRDefault="00F230FB" w:rsidP="00894067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ajorHAnsi" w:hAnsiTheme="majorHAnsi" w:cstheme="majorHAnsi"/>
          <w:b/>
        </w:rPr>
      </w:pPr>
      <w:r w:rsidRPr="00894067">
        <w:rPr>
          <w:rFonts w:asciiTheme="majorHAnsi" w:hAnsiTheme="majorHAnsi" w:cstheme="majorHAnsi"/>
        </w:rPr>
        <w:t>ha a disposizione il seguente patrimonio materiale: ___________________________________________________</w:t>
      </w:r>
      <w:r w:rsidR="00894067">
        <w:rPr>
          <w:rFonts w:asciiTheme="majorHAnsi" w:hAnsiTheme="majorHAnsi" w:cstheme="majorHAnsi"/>
        </w:rPr>
        <w:t>______________________________</w:t>
      </w:r>
      <w:r w:rsidRPr="00894067">
        <w:rPr>
          <w:rFonts w:asciiTheme="majorHAnsi" w:hAnsiTheme="majorHAnsi" w:cstheme="majorHAnsi"/>
        </w:rPr>
        <w:t>________________________________________________________________________________</w:t>
      </w:r>
      <w:r w:rsidR="00894067">
        <w:rPr>
          <w:rFonts w:asciiTheme="majorHAnsi" w:hAnsiTheme="majorHAnsi" w:cstheme="majorHAnsi"/>
        </w:rPr>
        <w:t>_______</w:t>
      </w:r>
      <w:r w:rsidRPr="00894067">
        <w:rPr>
          <w:rFonts w:asciiTheme="majorHAnsi" w:hAnsiTheme="majorHAnsi" w:cstheme="majorHAnsi"/>
        </w:rPr>
        <w:t>____________________________________________________</w:t>
      </w:r>
      <w:r w:rsidR="00894067">
        <w:rPr>
          <w:rFonts w:asciiTheme="majorHAnsi" w:hAnsiTheme="majorHAnsi" w:cstheme="majorHAnsi"/>
        </w:rPr>
        <w:t>_____________________________</w:t>
      </w:r>
      <w:r w:rsidRPr="00894067">
        <w:rPr>
          <w:rFonts w:asciiTheme="majorHAnsi" w:hAnsiTheme="majorHAnsi" w:cstheme="majorHAnsi"/>
        </w:rPr>
        <w:t>_________________________________________</w:t>
      </w:r>
      <w:r w:rsidR="00894067">
        <w:rPr>
          <w:rFonts w:asciiTheme="majorHAnsi" w:hAnsiTheme="majorHAnsi" w:cstheme="majorHAnsi"/>
        </w:rPr>
        <w:t>_______________________________</w:t>
      </w:r>
      <w:r w:rsidRPr="00894067">
        <w:rPr>
          <w:rFonts w:asciiTheme="majorHAnsi" w:hAnsiTheme="majorHAnsi" w:cstheme="majorHAnsi"/>
        </w:rPr>
        <w:t>___________________________________________________</w:t>
      </w:r>
      <w:r w:rsidR="00894067">
        <w:rPr>
          <w:rFonts w:asciiTheme="majorHAnsi" w:hAnsiTheme="majorHAnsi" w:cstheme="majorHAnsi"/>
        </w:rPr>
        <w:t>_______________________________</w:t>
      </w:r>
      <w:r w:rsidRPr="00894067">
        <w:rPr>
          <w:rFonts w:asciiTheme="majorHAnsi" w:hAnsiTheme="majorHAnsi" w:cstheme="majorHAnsi"/>
        </w:rPr>
        <w:t>__________________________________________________</w:t>
      </w:r>
      <w:r w:rsidR="00894067">
        <w:rPr>
          <w:rFonts w:asciiTheme="majorHAnsi" w:hAnsiTheme="majorHAnsi" w:cstheme="majorHAnsi"/>
        </w:rPr>
        <w:t>___________________________</w:t>
      </w:r>
    </w:p>
    <w:p w:rsidR="006E56A1" w:rsidRPr="00894067" w:rsidRDefault="006E56A1" w:rsidP="0089406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>ha sviluppato adeguate competenze nei seguenti campi</w:t>
      </w:r>
      <w:r w:rsidR="00F230FB" w:rsidRPr="00894067">
        <w:rPr>
          <w:rFonts w:asciiTheme="majorHAnsi" w:hAnsiTheme="majorHAnsi" w:cstheme="majorHAnsi"/>
        </w:rPr>
        <w:t xml:space="preserve"> </w:t>
      </w:r>
      <w:r w:rsidRPr="00894067">
        <w:rPr>
          <w:rFonts w:asciiTheme="majorHAnsi" w:hAnsiTheme="majorHAnsi" w:cstheme="majorHAnsi"/>
        </w:rPr>
        <w:t>(descrivere il tipo di competenze); _____________________________________________________________________________________ _____________________________________________________________________________________  _____________________________________________________________________________________ ________________________________________________________________________</w:t>
      </w:r>
      <w:r w:rsidR="00F230FB" w:rsidRPr="00894067">
        <w:rPr>
          <w:rFonts w:asciiTheme="majorHAnsi" w:hAnsiTheme="majorHAnsi" w:cstheme="majorHAnsi"/>
        </w:rPr>
        <w:t xml:space="preserve">_____________ </w:t>
      </w:r>
    </w:p>
    <w:p w:rsidR="00813BD0" w:rsidRPr="00894067" w:rsidRDefault="00813BD0" w:rsidP="00894067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6E56A1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>E pertanto potrà fornire supporti specialistici e contributi in ordine alla rigenerazione ed allo sviluppo di una nuova attrattività nonché di soluzioni innovative sulle seguenti Linee di Azione previste dall’Avviso e che a seguire si riportano (barrare gli ambiti di interesse):</w:t>
      </w:r>
    </w:p>
    <w:p w:rsidR="006E56A1" w:rsidRPr="00894067" w:rsidRDefault="006E56A1" w:rsidP="00894067">
      <w:pPr>
        <w:pStyle w:val="Paragrafoelenco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REALIZZAZIONE/POTENZIAMENTO DI SERVIZI E INFRASTRUTTURE CULTURALI: </w:t>
      </w:r>
    </w:p>
    <w:p w:rsidR="006E56A1" w:rsidRPr="00894067" w:rsidRDefault="006E56A1" w:rsidP="00894067">
      <w:pPr>
        <w:pStyle w:val="Paragrafoelenco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>REALIZZAZIONE DI INIZIATIVE PER LA TUTELA E VALORIZZAZIONE DEL PATRIMONIO DELLA CULTURA IMMATERIALE:</w:t>
      </w:r>
    </w:p>
    <w:p w:rsidR="006E56A1" w:rsidRPr="00894067" w:rsidRDefault="006E56A1" w:rsidP="00894067">
      <w:pPr>
        <w:pStyle w:val="Paragrafoelenco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REALIZZAZIONE DI INIZIATIVE PER L’INCREMENTO DELLA PARTECIPAZIONE CULTURALE E PER L’EDUCAZIONE AL PATRIMONIO DELLE COMUNITÀ LOCALI: </w:t>
      </w:r>
    </w:p>
    <w:p w:rsidR="006E56A1" w:rsidRPr="00894067" w:rsidRDefault="006E56A1" w:rsidP="00894067">
      <w:pPr>
        <w:pStyle w:val="Paragrafoelenco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REALIZZAZIONE DI ATTIVITÀ PER IL MIGLIORAMENTO E LA RAZIONALIZZAZIONE DELLA GESTIONE DI BENI, SERVIZI E INIZIATIVE: </w:t>
      </w:r>
    </w:p>
    <w:p w:rsidR="006E56A1" w:rsidRPr="00894067" w:rsidRDefault="006E56A1" w:rsidP="00894067">
      <w:pPr>
        <w:pStyle w:val="Paragrafoelenco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REALIZZAZIONE DI INFRASTRUTTURE PER LA FRUIZIONE CULTURALE-TURISTICA: </w:t>
      </w:r>
    </w:p>
    <w:p w:rsidR="006E56A1" w:rsidRPr="00894067" w:rsidRDefault="006E56A1" w:rsidP="00894067">
      <w:pPr>
        <w:pStyle w:val="Paragrafoelenco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REALIZZAZIONE INIZIATIVE PER L’INCREMENTO DELL’ATTRATTIVITÀ RESIDENZIALE E CONTRASTARE L’ESODO DEMOGRAFICO: </w:t>
      </w:r>
    </w:p>
    <w:p w:rsidR="006E56A1" w:rsidRPr="00894067" w:rsidRDefault="006E56A1" w:rsidP="00894067">
      <w:pPr>
        <w:pStyle w:val="Paragrafoelenco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REALIZZAZIONE DI AZIONI DI SUPPORTO ALLA COMUNICAZIONE E DIFFUSIONE DELLE INFORMAZIONI SULL’OFFERTA DEL TERRITORIO (BORGO): </w:t>
      </w:r>
    </w:p>
    <w:p w:rsidR="006E56A1" w:rsidRPr="00894067" w:rsidRDefault="006E56A1" w:rsidP="00894067">
      <w:pPr>
        <w:pStyle w:val="Paragrafoelenco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REALIZZAZIONE DI AZIONI DI COOPERAZIONE INTERTERRITORIALE: </w:t>
      </w:r>
    </w:p>
    <w:p w:rsidR="006E56A1" w:rsidRPr="00894067" w:rsidRDefault="006E56A1" w:rsidP="00894067">
      <w:pPr>
        <w:pStyle w:val="Paragrafoelenco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COERENZA DEL CRONOPROGRAMMA DELLE ATTIVITÀ PROPOSTE ed INDICAZIONE DEGLI OBIETTVI DELLA PROPOSTA PROGETTUALE </w:t>
      </w:r>
    </w:p>
    <w:p w:rsidR="006E56A1" w:rsidRPr="00894067" w:rsidRDefault="006E56A1" w:rsidP="0089406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di essere informato, ai sensi e per gli effetti dell’art. 13 del D.Lgs n. 196/2003 e del Regolamento UE 2016/679 che i dati raccolti saranno trattati anche con strumenti informatici esclusivamente nell’ambito del procedimento per il quale la dichiarazione viene resa; </w:t>
      </w:r>
    </w:p>
    <w:p w:rsidR="006E56A1" w:rsidRPr="00894067" w:rsidRDefault="006E56A1" w:rsidP="0089406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lastRenderedPageBreak/>
        <w:t>che ogni variazione relativa alla titolarità, alla r</w:t>
      </w:r>
      <w:r w:rsidR="00093FEE" w:rsidRPr="00894067">
        <w:rPr>
          <w:rFonts w:asciiTheme="majorHAnsi" w:hAnsiTheme="majorHAnsi" w:cstheme="majorHAnsi"/>
        </w:rPr>
        <w:t>esidenza</w:t>
      </w:r>
      <w:r w:rsidRPr="00894067">
        <w:rPr>
          <w:rFonts w:asciiTheme="majorHAnsi" w:hAnsiTheme="majorHAnsi" w:cstheme="majorHAnsi"/>
        </w:rPr>
        <w:t xml:space="preserve"> ed ogni altra rilevante variazione dei dati e/o requisiti richiesti per la partecipazione alla presente procedura verranno comunicate tempestivamente. </w:t>
      </w:r>
    </w:p>
    <w:p w:rsidR="00894067" w:rsidRDefault="00894067" w:rsidP="00894067">
      <w:pPr>
        <w:spacing w:after="0" w:line="360" w:lineRule="auto"/>
        <w:jc w:val="both"/>
        <w:rPr>
          <w:rFonts w:asciiTheme="majorHAnsi" w:hAnsiTheme="majorHAnsi" w:cstheme="majorHAnsi"/>
          <w:b/>
        </w:rPr>
      </w:pPr>
    </w:p>
    <w:p w:rsidR="006E56A1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894067">
        <w:rPr>
          <w:rFonts w:asciiTheme="majorHAnsi" w:hAnsiTheme="majorHAnsi" w:cstheme="majorHAnsi"/>
          <w:b/>
          <w:u w:val="single"/>
        </w:rPr>
        <w:t>ALLEGA</w:t>
      </w:r>
      <w:r w:rsidR="00813BD0" w:rsidRPr="00894067">
        <w:rPr>
          <w:rFonts w:asciiTheme="majorHAnsi" w:hAnsiTheme="majorHAnsi" w:cstheme="majorHAnsi"/>
          <w:b/>
          <w:u w:val="single"/>
        </w:rPr>
        <w:t>:</w:t>
      </w:r>
    </w:p>
    <w:p w:rsidR="006E56A1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sym w:font="Symbol" w:char="F0B7"/>
      </w:r>
      <w:r w:rsidRPr="00894067">
        <w:rPr>
          <w:rFonts w:asciiTheme="majorHAnsi" w:hAnsiTheme="majorHAnsi" w:cstheme="majorHAnsi"/>
        </w:rPr>
        <w:t xml:space="preserve"> Curriculum </w:t>
      </w:r>
      <w:r w:rsidR="00093FEE" w:rsidRPr="00894067">
        <w:rPr>
          <w:rFonts w:asciiTheme="majorHAnsi" w:hAnsiTheme="majorHAnsi" w:cstheme="majorHAnsi"/>
        </w:rPr>
        <w:t>Vitae</w:t>
      </w:r>
      <w:r w:rsidRPr="00894067">
        <w:rPr>
          <w:rFonts w:asciiTheme="majorHAnsi" w:hAnsiTheme="majorHAnsi" w:cstheme="majorHAnsi"/>
        </w:rPr>
        <w:t xml:space="preserve">; </w:t>
      </w:r>
    </w:p>
    <w:p w:rsidR="006E56A1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sym w:font="Symbol" w:char="F0B7"/>
      </w:r>
      <w:r w:rsidRPr="00894067">
        <w:rPr>
          <w:rFonts w:asciiTheme="majorHAnsi" w:hAnsiTheme="majorHAnsi" w:cstheme="majorHAnsi"/>
        </w:rPr>
        <w:t xml:space="preserve"> Copia del documento di riconoscimento valido</w:t>
      </w:r>
      <w:r w:rsidR="00093FEE" w:rsidRPr="00894067">
        <w:rPr>
          <w:rFonts w:asciiTheme="majorHAnsi" w:hAnsiTheme="majorHAnsi" w:cstheme="majorHAnsi"/>
        </w:rPr>
        <w:t xml:space="preserve">; </w:t>
      </w:r>
      <w:r w:rsidRPr="00894067">
        <w:rPr>
          <w:rFonts w:asciiTheme="majorHAnsi" w:hAnsiTheme="majorHAnsi" w:cstheme="majorHAnsi"/>
        </w:rPr>
        <w:t xml:space="preserve"> </w:t>
      </w:r>
    </w:p>
    <w:p w:rsidR="006E56A1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sym w:font="Symbol" w:char="F0B7"/>
      </w:r>
      <w:r w:rsidRPr="00894067">
        <w:rPr>
          <w:rFonts w:asciiTheme="majorHAnsi" w:hAnsiTheme="majorHAnsi" w:cstheme="majorHAnsi"/>
        </w:rPr>
        <w:t xml:space="preserve"> </w:t>
      </w:r>
      <w:r w:rsidRPr="00894067">
        <w:rPr>
          <w:rFonts w:asciiTheme="majorHAnsi" w:hAnsiTheme="majorHAnsi" w:cstheme="majorHAnsi"/>
          <w:b/>
        </w:rPr>
        <w:t>Scheda di intervento (OBBLIGATORIA PER DESCRIZIONE INTERVENTO DI PARTENARIATO)</w:t>
      </w:r>
      <w:r w:rsidRPr="00894067">
        <w:rPr>
          <w:rFonts w:asciiTheme="majorHAnsi" w:hAnsiTheme="majorHAnsi" w:cstheme="majorHAnsi"/>
        </w:rPr>
        <w:t xml:space="preserve"> </w:t>
      </w:r>
    </w:p>
    <w:p w:rsidR="006E56A1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6E56A1" w:rsidRPr="00894067" w:rsidRDefault="006E56A1" w:rsidP="0089406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Luogo e data </w:t>
      </w:r>
      <w:r w:rsidRPr="00894067">
        <w:rPr>
          <w:rFonts w:asciiTheme="majorHAnsi" w:hAnsiTheme="majorHAnsi" w:cstheme="majorHAnsi"/>
        </w:rPr>
        <w:tab/>
      </w:r>
      <w:r w:rsidRPr="00894067">
        <w:rPr>
          <w:rFonts w:asciiTheme="majorHAnsi" w:hAnsiTheme="majorHAnsi" w:cstheme="majorHAnsi"/>
        </w:rPr>
        <w:tab/>
      </w:r>
      <w:r w:rsidRPr="00894067">
        <w:rPr>
          <w:rFonts w:asciiTheme="majorHAnsi" w:hAnsiTheme="majorHAnsi" w:cstheme="majorHAnsi"/>
        </w:rPr>
        <w:tab/>
      </w:r>
      <w:r w:rsidRPr="00894067">
        <w:rPr>
          <w:rFonts w:asciiTheme="majorHAnsi" w:hAnsiTheme="majorHAnsi" w:cstheme="majorHAnsi"/>
        </w:rPr>
        <w:tab/>
      </w:r>
      <w:r w:rsidRPr="00894067">
        <w:rPr>
          <w:rFonts w:asciiTheme="majorHAnsi" w:hAnsiTheme="majorHAnsi" w:cstheme="majorHAnsi"/>
        </w:rPr>
        <w:tab/>
      </w:r>
      <w:r w:rsidRPr="00894067">
        <w:rPr>
          <w:rFonts w:asciiTheme="majorHAnsi" w:hAnsiTheme="majorHAnsi" w:cstheme="majorHAnsi"/>
        </w:rPr>
        <w:tab/>
      </w:r>
      <w:r w:rsidRPr="00894067">
        <w:rPr>
          <w:rFonts w:asciiTheme="majorHAnsi" w:hAnsiTheme="majorHAnsi" w:cstheme="majorHAnsi"/>
        </w:rPr>
        <w:tab/>
      </w:r>
      <w:r w:rsidRPr="00894067">
        <w:rPr>
          <w:rFonts w:asciiTheme="majorHAnsi" w:hAnsiTheme="majorHAnsi" w:cstheme="majorHAnsi"/>
        </w:rPr>
        <w:tab/>
      </w:r>
    </w:p>
    <w:p w:rsidR="006E56A1" w:rsidRPr="00894067" w:rsidRDefault="006E56A1" w:rsidP="00894067">
      <w:pPr>
        <w:spacing w:after="0" w:line="360" w:lineRule="auto"/>
        <w:ind w:left="6372" w:firstLine="708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>In Fede</w:t>
      </w:r>
    </w:p>
    <w:p w:rsidR="008140F5" w:rsidRPr="00894067" w:rsidRDefault="006E56A1" w:rsidP="00894067">
      <w:pPr>
        <w:spacing w:after="0" w:line="360" w:lineRule="auto"/>
        <w:ind w:left="5664" w:firstLine="708"/>
        <w:jc w:val="both"/>
        <w:rPr>
          <w:rFonts w:asciiTheme="majorHAnsi" w:hAnsiTheme="majorHAnsi" w:cstheme="majorHAnsi"/>
        </w:rPr>
      </w:pPr>
      <w:r w:rsidRPr="00894067">
        <w:rPr>
          <w:rFonts w:asciiTheme="majorHAnsi" w:hAnsiTheme="majorHAnsi" w:cstheme="majorHAnsi"/>
        </w:rPr>
        <w:t xml:space="preserve"> __________________</w:t>
      </w:r>
    </w:p>
    <w:sectPr w:rsidR="008140F5" w:rsidRPr="008940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59" w:rsidRDefault="00327559" w:rsidP="00813BD0">
      <w:pPr>
        <w:spacing w:after="0" w:line="240" w:lineRule="auto"/>
      </w:pPr>
      <w:r>
        <w:separator/>
      </w:r>
    </w:p>
  </w:endnote>
  <w:endnote w:type="continuationSeparator" w:id="0">
    <w:p w:rsidR="00327559" w:rsidRDefault="00327559" w:rsidP="0081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59" w:rsidRDefault="00327559" w:rsidP="00813BD0">
      <w:pPr>
        <w:spacing w:after="0" w:line="240" w:lineRule="auto"/>
      </w:pPr>
      <w:r>
        <w:separator/>
      </w:r>
    </w:p>
  </w:footnote>
  <w:footnote w:type="continuationSeparator" w:id="0">
    <w:p w:rsidR="00327559" w:rsidRDefault="00327559" w:rsidP="00813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51DF"/>
    <w:multiLevelType w:val="hybridMultilevel"/>
    <w:tmpl w:val="469C443E"/>
    <w:lvl w:ilvl="0" w:tplc="10165D32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C70C0A"/>
    <w:multiLevelType w:val="hybridMultilevel"/>
    <w:tmpl w:val="9D822C92"/>
    <w:lvl w:ilvl="0" w:tplc="10165D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20C1"/>
    <w:multiLevelType w:val="hybridMultilevel"/>
    <w:tmpl w:val="45042640"/>
    <w:lvl w:ilvl="0" w:tplc="B89013D4">
      <w:numFmt w:val="bullet"/>
      <w:lvlText w:val="-"/>
      <w:lvlJc w:val="left"/>
      <w:pPr>
        <w:ind w:left="765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2744DD3"/>
    <w:multiLevelType w:val="hybridMultilevel"/>
    <w:tmpl w:val="12A0C41A"/>
    <w:lvl w:ilvl="0" w:tplc="A4DE63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D0D56"/>
    <w:multiLevelType w:val="hybridMultilevel"/>
    <w:tmpl w:val="7938F072"/>
    <w:lvl w:ilvl="0" w:tplc="10165D32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51E1DEB"/>
    <w:multiLevelType w:val="hybridMultilevel"/>
    <w:tmpl w:val="CD40CC80"/>
    <w:lvl w:ilvl="0" w:tplc="B89013D4">
      <w:numFmt w:val="bullet"/>
      <w:lvlText w:val="-"/>
      <w:lvlJc w:val="left"/>
      <w:pPr>
        <w:ind w:left="765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1341E6F"/>
    <w:multiLevelType w:val="hybridMultilevel"/>
    <w:tmpl w:val="7F30C312"/>
    <w:lvl w:ilvl="0" w:tplc="B89013D4">
      <w:numFmt w:val="bullet"/>
      <w:lvlText w:val="-"/>
      <w:lvlJc w:val="left"/>
      <w:pPr>
        <w:ind w:left="765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A1"/>
    <w:rsid w:val="00093FEE"/>
    <w:rsid w:val="00182513"/>
    <w:rsid w:val="00267466"/>
    <w:rsid w:val="00327559"/>
    <w:rsid w:val="006E0EFE"/>
    <w:rsid w:val="006E56A1"/>
    <w:rsid w:val="00813BD0"/>
    <w:rsid w:val="008140F5"/>
    <w:rsid w:val="00886795"/>
    <w:rsid w:val="00894067"/>
    <w:rsid w:val="00A500C8"/>
    <w:rsid w:val="00F230FB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BF66"/>
  <w15:chartTrackingRefBased/>
  <w15:docId w15:val="{8C3456F9-C3A3-4A37-932D-8FD88F4C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6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A256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A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3B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3B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3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onteleoneroccadoria.s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6586-917B-4FC2-BA55-86A4DD1D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Ragioneria</cp:lastModifiedBy>
  <cp:revision>5</cp:revision>
  <dcterms:created xsi:type="dcterms:W3CDTF">2022-03-01T21:05:00Z</dcterms:created>
  <dcterms:modified xsi:type="dcterms:W3CDTF">2022-03-03T14:47:00Z</dcterms:modified>
</cp:coreProperties>
</file>