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82" w:rsidRDefault="002B728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Stemma di Monteleone Rocca Doria" style="position:absolute;margin-left:249.35pt;margin-top:2.1pt;width:52.1pt;height:71.3pt;z-index:251658240;visibility:visible" filled="t" stroked="t">
            <v:imagedata r:id="rId5" o:title=""/>
          </v:shape>
        </w:pict>
      </w:r>
    </w:p>
    <w:p w:rsidR="002B7282" w:rsidRDefault="002B7282" w:rsidP="00203AB7">
      <w:r>
        <w:pict>
          <v:shape id="Immagine 18" o:spid="_x0000_i1025" type="#_x0000_t75" style="width:107.25pt;height:42.75pt;visibility:visible;mso-position-horizontal-relative:char;mso-position-vertical-relative:line">
            <v:imagedata r:id="rId6" o:title=""/>
          </v:shape>
        </w:pict>
      </w:r>
    </w:p>
    <w:p w:rsidR="002B7282" w:rsidRPr="00203AB7" w:rsidRDefault="002B7282" w:rsidP="00203AB7"/>
    <w:p w:rsidR="002B7282" w:rsidRDefault="002B7282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position w:val="-1"/>
          <w:sz w:val="42"/>
          <w:szCs w:val="42"/>
        </w:rPr>
      </w:pPr>
      <w:r>
        <w:rPr>
          <w:b/>
          <w:bCs/>
          <w:position w:val="-1"/>
          <w:sz w:val="42"/>
          <w:szCs w:val="42"/>
        </w:rPr>
        <w:t>COMUNE DE MONTELEONE</w:t>
      </w:r>
    </w:p>
    <w:p w:rsidR="002B7282" w:rsidRDefault="002B7282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position w:val="-1"/>
          <w:sz w:val="42"/>
          <w:szCs w:val="42"/>
        </w:rPr>
      </w:pPr>
      <w:r>
        <w:rPr>
          <w:b/>
          <w:bCs/>
          <w:position w:val="-1"/>
          <w:sz w:val="42"/>
          <w:szCs w:val="42"/>
        </w:rPr>
        <w:t>Provìntzia de Tàtari</w:t>
      </w:r>
    </w:p>
    <w:p w:rsidR="002B7282" w:rsidRPr="00E2734E" w:rsidRDefault="002B7282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spacing w:val="-1"/>
          <w:position w:val="-1"/>
          <w:sz w:val="42"/>
          <w:szCs w:val="42"/>
        </w:rPr>
      </w:pPr>
      <w:r w:rsidRPr="00E2734E">
        <w:rPr>
          <w:b/>
          <w:bCs/>
          <w:position w:val="-1"/>
          <w:sz w:val="42"/>
          <w:szCs w:val="42"/>
        </w:rPr>
        <w:t>Delibera</w:t>
      </w:r>
      <w:r>
        <w:rPr>
          <w:b/>
          <w:bCs/>
          <w:position w:val="-1"/>
          <w:sz w:val="42"/>
          <w:szCs w:val="42"/>
        </w:rPr>
        <w:t>t</w:t>
      </w:r>
      <w:r w:rsidRPr="00E2734E">
        <w:rPr>
          <w:b/>
          <w:bCs/>
          <w:position w:val="-1"/>
          <w:sz w:val="42"/>
          <w:szCs w:val="42"/>
        </w:rPr>
        <w:t>zione</w:t>
      </w:r>
      <w:r>
        <w:rPr>
          <w:b/>
          <w:bCs/>
          <w:position w:val="-1"/>
          <w:sz w:val="42"/>
          <w:szCs w:val="42"/>
        </w:rPr>
        <w:t xml:space="preserve"> </w:t>
      </w:r>
      <w:r w:rsidRPr="00E2734E">
        <w:rPr>
          <w:b/>
          <w:bCs/>
          <w:position w:val="-1"/>
          <w:sz w:val="42"/>
          <w:szCs w:val="42"/>
        </w:rPr>
        <w:t>de</w:t>
      </w:r>
      <w:r>
        <w:rPr>
          <w:b/>
          <w:bCs/>
          <w:position w:val="-1"/>
          <w:sz w:val="42"/>
          <w:szCs w:val="42"/>
        </w:rPr>
        <w:t xml:space="preserve"> s</w:t>
      </w:r>
      <w:r w:rsidRPr="00E2734E">
        <w:rPr>
          <w:b/>
          <w:bCs/>
          <w:position w:val="-1"/>
          <w:sz w:val="42"/>
          <w:szCs w:val="42"/>
        </w:rPr>
        <w:t>a Giunta</w:t>
      </w:r>
      <w:r>
        <w:rPr>
          <w:b/>
          <w:bCs/>
          <w:position w:val="-1"/>
          <w:sz w:val="42"/>
          <w:szCs w:val="42"/>
        </w:rPr>
        <w:t xml:space="preserve"> </w:t>
      </w:r>
      <w:r w:rsidRPr="00E2734E">
        <w:rPr>
          <w:b/>
          <w:bCs/>
          <w:spacing w:val="-1"/>
          <w:position w:val="-1"/>
          <w:sz w:val="42"/>
          <w:szCs w:val="42"/>
        </w:rPr>
        <w:t>Comunale</w:t>
      </w:r>
    </w:p>
    <w:p w:rsidR="002B7282" w:rsidRDefault="002B7282" w:rsidP="00203AB7">
      <w:pPr>
        <w:tabs>
          <w:tab w:val="left" w:pos="3960"/>
        </w:tabs>
        <w:jc w:val="center"/>
        <w:rPr>
          <w:b/>
        </w:rPr>
      </w:pPr>
    </w:p>
    <w:p w:rsidR="002B7282" w:rsidRPr="00424FCB" w:rsidRDefault="002B7282" w:rsidP="00203AB7">
      <w:pPr>
        <w:tabs>
          <w:tab w:val="left" w:pos="3960"/>
        </w:tabs>
        <w:jc w:val="center"/>
        <w:rPr>
          <w:b/>
          <w:sz w:val="24"/>
          <w:szCs w:val="24"/>
        </w:rPr>
      </w:pPr>
      <w:r w:rsidRPr="00424FCB">
        <w:rPr>
          <w:b/>
          <w:sz w:val="24"/>
          <w:szCs w:val="24"/>
        </w:rPr>
        <w:t xml:space="preserve">N° </w:t>
      </w:r>
      <w:r>
        <w:rPr>
          <w:b/>
          <w:sz w:val="24"/>
          <w:szCs w:val="24"/>
        </w:rPr>
        <w:t xml:space="preserve">36 </w:t>
      </w:r>
      <w:r w:rsidRPr="00424FCB">
        <w:rPr>
          <w:b/>
          <w:sz w:val="24"/>
          <w:szCs w:val="24"/>
        </w:rPr>
        <w:t xml:space="preserve">de su </w:t>
      </w:r>
      <w:r>
        <w:rPr>
          <w:b/>
          <w:sz w:val="24"/>
          <w:szCs w:val="24"/>
        </w:rPr>
        <w:t>08</w:t>
      </w:r>
      <w:r w:rsidRPr="00424FC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09.</w:t>
      </w:r>
      <w:r w:rsidRPr="00424FC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</w:p>
    <w:p w:rsidR="002B7282" w:rsidRPr="004447DE" w:rsidRDefault="002B7282" w:rsidP="00203AB7">
      <w:pPr>
        <w:tabs>
          <w:tab w:val="left" w:pos="3960"/>
        </w:tabs>
        <w:rPr>
          <w:b/>
        </w:rPr>
      </w:pPr>
    </w:p>
    <w:tbl>
      <w:tblPr>
        <w:tblW w:w="0" w:type="auto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88"/>
      </w:tblGrid>
      <w:tr w:rsidR="002B7282" w:rsidRPr="00764440" w:rsidTr="004539DE">
        <w:tc>
          <w:tcPr>
            <w:tcW w:w="9888" w:type="dxa"/>
            <w:tcBorders>
              <w:top w:val="single" w:sz="6" w:space="0" w:color="auto"/>
              <w:bottom w:val="single" w:sz="6" w:space="0" w:color="auto"/>
            </w:tcBorders>
          </w:tcPr>
          <w:p w:rsidR="002B7282" w:rsidRPr="00764440" w:rsidRDefault="002B7282" w:rsidP="00975DC5">
            <w:pPr>
              <w:jc w:val="both"/>
            </w:pPr>
            <w:r w:rsidRPr="00754D5F">
              <w:rPr>
                <w:b/>
                <w:sz w:val="24"/>
                <w:szCs w:val="24"/>
              </w:rPr>
              <w:t xml:space="preserve">OGETU : </w:t>
            </w:r>
            <w:r>
              <w:rPr>
                <w:b/>
                <w:sz w:val="24"/>
                <w:szCs w:val="24"/>
              </w:rPr>
              <w:t xml:space="preserve">Aprovatzione pianu de sas perfomance annu 2020 </w:t>
            </w:r>
            <w:r w:rsidRPr="00764440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B7282" w:rsidRPr="00764440" w:rsidRDefault="002B7282" w:rsidP="00203AB7">
      <w:pPr>
        <w:tabs>
          <w:tab w:val="left" w:pos="3960"/>
        </w:tabs>
        <w:jc w:val="both"/>
        <w:rPr>
          <w:sz w:val="28"/>
          <w:szCs w:val="28"/>
        </w:rPr>
      </w:pPr>
    </w:p>
    <w:p w:rsidR="002B7282" w:rsidRDefault="002B7282" w:rsidP="00203AB7">
      <w:pPr>
        <w:pStyle w:val="BodyTextIndent"/>
        <w:jc w:val="both"/>
        <w:rPr>
          <w:rFonts w:ascii="Century Gothic" w:hAnsi="Century Gothic"/>
        </w:rPr>
      </w:pPr>
      <w:r w:rsidRPr="00424FCB">
        <w:rPr>
          <w:rFonts w:ascii="Century Gothic" w:hAnsi="Century Gothic"/>
        </w:rPr>
        <w:t>S’annu</w:t>
      </w:r>
      <w:r>
        <w:rPr>
          <w:rFonts w:ascii="Century Gothic" w:hAnsi="Century Gothic"/>
        </w:rPr>
        <w:t xml:space="preserve"> </w:t>
      </w:r>
      <w:r w:rsidRPr="00424FCB">
        <w:rPr>
          <w:rFonts w:ascii="Century Gothic" w:hAnsi="Century Gothic"/>
        </w:rPr>
        <w:t>duamìgia</w:t>
      </w:r>
      <w:r>
        <w:rPr>
          <w:rFonts w:ascii="Century Gothic" w:hAnsi="Century Gothic"/>
        </w:rPr>
        <w:t xml:space="preserve"> binti</w:t>
      </w:r>
      <w:r w:rsidRPr="00424FCB">
        <w:rPr>
          <w:rFonts w:ascii="Century Gothic" w:hAnsi="Century Gothic"/>
        </w:rPr>
        <w:t xml:space="preserve">, sa die </w:t>
      </w:r>
      <w:r>
        <w:rPr>
          <w:rFonts w:ascii="Century Gothic" w:hAnsi="Century Gothic"/>
        </w:rPr>
        <w:t xml:space="preserve">oto </w:t>
      </w:r>
      <w:r w:rsidRPr="00424FCB">
        <w:rPr>
          <w:rFonts w:ascii="Century Gothic" w:hAnsi="Century Gothic"/>
        </w:rPr>
        <w:t xml:space="preserve">de su mese de </w:t>
      </w:r>
      <w:r>
        <w:rPr>
          <w:rFonts w:ascii="Century Gothic" w:hAnsi="Century Gothic"/>
        </w:rPr>
        <w:t xml:space="preserve">Cabudanni, in Monteleone, in sa sala de sas Adunàntzias, a </w:t>
      </w:r>
      <w:r w:rsidRPr="00424FCB">
        <w:rPr>
          <w:rFonts w:ascii="Century Gothic" w:hAnsi="Century Gothic"/>
        </w:rPr>
        <w:t xml:space="preserve"> sas </w:t>
      </w:r>
      <w:r w:rsidRPr="002361F4">
        <w:rPr>
          <w:rFonts w:ascii="Century Gothic" w:hAnsi="Century Gothic"/>
          <w:b/>
        </w:rPr>
        <w:t>1</w:t>
      </w:r>
      <w:r>
        <w:rPr>
          <w:rFonts w:ascii="Century Gothic" w:hAnsi="Century Gothic"/>
          <w:b/>
        </w:rPr>
        <w:t>8</w:t>
      </w:r>
      <w:r w:rsidRPr="002361F4"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>3</w:t>
      </w:r>
      <w:r w:rsidRPr="002361F4">
        <w:rPr>
          <w:rFonts w:ascii="Century Gothic" w:hAnsi="Century Gothic"/>
          <w:b/>
        </w:rPr>
        <w:t>0</w:t>
      </w:r>
      <w:r w:rsidRPr="00424FCB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s’est reunida </w:t>
      </w:r>
      <w:r w:rsidRPr="00424FCB">
        <w:rPr>
          <w:rFonts w:ascii="Century Gothic" w:hAnsi="Century Gothic"/>
        </w:rPr>
        <w:t>sa Giunta Comunale</w:t>
      </w:r>
      <w:r>
        <w:rPr>
          <w:rFonts w:ascii="Century Gothic" w:hAnsi="Century Gothic"/>
        </w:rPr>
        <w:t>.</w:t>
      </w:r>
    </w:p>
    <w:p w:rsidR="002B7282" w:rsidRPr="00424FCB" w:rsidRDefault="002B7282" w:rsidP="00203AB7">
      <w:pPr>
        <w:pStyle w:val="BodyTextInden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Fatu s’apellu resurtant:</w:t>
      </w:r>
    </w:p>
    <w:p w:rsidR="002B7282" w:rsidRPr="007B5703" w:rsidRDefault="002B7282" w:rsidP="00203AB7">
      <w:pPr>
        <w:widowControl w:val="0"/>
        <w:autoSpaceDE w:val="0"/>
        <w:autoSpaceDN w:val="0"/>
        <w:adjustRightInd w:val="0"/>
        <w:spacing w:before="5" w:line="240" w:lineRule="exact"/>
        <w:jc w:val="both"/>
        <w:rPr>
          <w:rFonts w:ascii="Century Gothic" w:hAnsi="Century Gothic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4252"/>
        <w:gridCol w:w="1276"/>
      </w:tblGrid>
      <w:tr w:rsidR="002B7282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2B7282" w:rsidRPr="0063376B" w:rsidRDefault="002B728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MASALA ANTONELLO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2B7282" w:rsidRPr="0063376B" w:rsidRDefault="002B728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SÌNDIGU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B7282" w:rsidRPr="0063376B" w:rsidRDefault="002B728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2B7282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2B7282" w:rsidRPr="0063376B" w:rsidRDefault="002B728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SOTGIA DANIELA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2B7282" w:rsidRPr="0063376B" w:rsidRDefault="002B728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</w:t>
            </w: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B7282" w:rsidRPr="0063376B" w:rsidRDefault="002B728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2B7282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2B7282" w:rsidRPr="0063376B" w:rsidRDefault="002B728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GONNELLA SILVIA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2B7282" w:rsidRPr="0063376B" w:rsidRDefault="002B728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</w:t>
            </w: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B7282" w:rsidRPr="0063376B" w:rsidRDefault="002B728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2B7282" w:rsidRPr="0063376B" w:rsidTr="004539DE">
        <w:trPr>
          <w:trHeight w:val="65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2B7282" w:rsidRPr="0063376B" w:rsidRDefault="002B728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MANAI GIOVANNI BATTISTA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2B7282" w:rsidRPr="0063376B" w:rsidRDefault="002B728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B7282" w:rsidRPr="0063376B" w:rsidRDefault="002B7282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</w:t>
            </w:r>
          </w:p>
        </w:tc>
      </w:tr>
    </w:tbl>
    <w:p w:rsidR="002B7282" w:rsidRPr="00A76F76" w:rsidRDefault="002B7282" w:rsidP="00203AB7">
      <w:pPr>
        <w:widowControl w:val="0"/>
        <w:autoSpaceDE w:val="0"/>
        <w:autoSpaceDN w:val="0"/>
        <w:adjustRightInd w:val="0"/>
        <w:spacing w:before="1" w:line="280" w:lineRule="exact"/>
        <w:rPr>
          <w:rFonts w:ascii="Century Gothic" w:hAnsi="Century Gothic"/>
        </w:rPr>
      </w:pPr>
    </w:p>
    <w:p w:rsidR="002B7282" w:rsidRPr="000F515E" w:rsidRDefault="002B7282" w:rsidP="000F515E">
      <w:pPr>
        <w:widowControl w:val="0"/>
        <w:autoSpaceDE w:val="0"/>
        <w:autoSpaceDN w:val="0"/>
        <w:adjustRightInd w:val="0"/>
        <w:spacing w:before="25"/>
        <w:ind w:right="149"/>
        <w:rPr>
          <w:rFonts w:ascii="Century Gothic" w:hAnsi="Century Gothic"/>
          <w:lang w:val="fr-FR"/>
        </w:rPr>
      </w:pPr>
      <w:r w:rsidRPr="000F515E">
        <w:rPr>
          <w:rFonts w:ascii="Century Gothic" w:hAnsi="Century Gothic"/>
          <w:lang w:val="fr-FR"/>
        </w:rPr>
        <w:t xml:space="preserve">     Presentes n. </w:t>
      </w:r>
      <w:r>
        <w:rPr>
          <w:rFonts w:ascii="Century Gothic" w:hAnsi="Century Gothic"/>
          <w:lang w:val="fr-FR"/>
        </w:rPr>
        <w:t>4</w:t>
      </w:r>
      <w:r w:rsidRPr="000F515E">
        <w:rPr>
          <w:rFonts w:ascii="Century Gothic" w:hAnsi="Century Gothic"/>
          <w:lang w:val="fr-FR"/>
        </w:rPr>
        <w:t xml:space="preserve">     totale</w:t>
      </w:r>
      <w:r>
        <w:rPr>
          <w:rFonts w:ascii="Century Gothic" w:hAnsi="Century Gothic"/>
          <w:lang w:val="fr-FR"/>
        </w:rPr>
        <w:t xml:space="preserve"> </w:t>
      </w:r>
      <w:r w:rsidRPr="000F515E">
        <w:rPr>
          <w:rFonts w:ascii="Century Gothic" w:hAnsi="Century Gothic"/>
          <w:lang w:val="fr-FR"/>
        </w:rPr>
        <w:t xml:space="preserve"> ausentes n</w:t>
      </w:r>
      <w:r>
        <w:rPr>
          <w:rFonts w:ascii="Century Gothic" w:hAnsi="Century Gothic"/>
          <w:lang w:val="fr-FR"/>
        </w:rPr>
        <w:t>. 0</w:t>
      </w:r>
    </w:p>
    <w:p w:rsidR="002B7282" w:rsidRPr="000F515E" w:rsidRDefault="002B7282" w:rsidP="00203AB7">
      <w:pPr>
        <w:widowControl w:val="0"/>
        <w:autoSpaceDE w:val="0"/>
        <w:autoSpaceDN w:val="0"/>
        <w:adjustRightInd w:val="0"/>
        <w:spacing w:before="6" w:line="190" w:lineRule="exact"/>
        <w:rPr>
          <w:rFonts w:ascii="Century Gothic" w:hAnsi="Century Gothic"/>
          <w:lang w:val="fr-FR"/>
        </w:rPr>
      </w:pPr>
    </w:p>
    <w:p w:rsidR="002B7282" w:rsidRDefault="002B7282" w:rsidP="00203AB7">
      <w:pPr>
        <w:widowControl w:val="0"/>
        <w:autoSpaceDE w:val="0"/>
        <w:autoSpaceDN w:val="0"/>
        <w:adjustRightInd w:val="0"/>
        <w:ind w:left="110"/>
        <w:jc w:val="both"/>
        <w:rPr>
          <w:rFonts w:ascii="Century Gothic" w:hAnsi="Century Gothic"/>
        </w:rPr>
      </w:pPr>
      <w:r w:rsidRPr="00A76F76">
        <w:rPr>
          <w:rFonts w:ascii="Century Gothic" w:hAnsi="Century Gothic"/>
        </w:rPr>
        <w:t>Parte</w:t>
      </w:r>
      <w:r>
        <w:rPr>
          <w:rFonts w:ascii="Century Gothic" w:hAnsi="Century Gothic"/>
        </w:rPr>
        <w:t>tz</w:t>
      </w:r>
      <w:r w:rsidRPr="00A76F76">
        <w:rPr>
          <w:rFonts w:ascii="Century Gothic" w:hAnsi="Century Gothic"/>
        </w:rPr>
        <w:t>ipa</w:t>
      </w:r>
      <w:r>
        <w:rPr>
          <w:rFonts w:ascii="Century Gothic" w:hAnsi="Century Gothic"/>
        </w:rPr>
        <w:t xml:space="preserve">t a sa </w:t>
      </w:r>
      <w:r w:rsidRPr="00A76F76">
        <w:rPr>
          <w:rFonts w:ascii="Century Gothic" w:hAnsi="Century Gothic"/>
        </w:rPr>
        <w:t>se</w:t>
      </w:r>
      <w:r>
        <w:rPr>
          <w:rFonts w:ascii="Century Gothic" w:hAnsi="Century Gothic"/>
        </w:rPr>
        <w:t xml:space="preserve">tziada su </w:t>
      </w:r>
      <w:r w:rsidRPr="00A76F76">
        <w:rPr>
          <w:rFonts w:ascii="Century Gothic" w:hAnsi="Century Gothic"/>
        </w:rPr>
        <w:t>SEGRET</w:t>
      </w:r>
      <w:r>
        <w:rPr>
          <w:rFonts w:ascii="Century Gothic" w:hAnsi="Century Gothic"/>
        </w:rPr>
        <w:t>À</w:t>
      </w:r>
      <w:r w:rsidRPr="00A76F76">
        <w:rPr>
          <w:rFonts w:ascii="Century Gothic" w:hAnsi="Century Gothic"/>
        </w:rPr>
        <w:t>RI</w:t>
      </w:r>
      <w:r>
        <w:rPr>
          <w:rFonts w:ascii="Century Gothic" w:hAnsi="Century Gothic"/>
        </w:rPr>
        <w:t>U</w:t>
      </w:r>
      <w:r w:rsidRPr="00A76F76">
        <w:rPr>
          <w:rFonts w:ascii="Century Gothic" w:hAnsi="Century Gothic"/>
        </w:rPr>
        <w:t xml:space="preserve"> COMUNALE</w:t>
      </w:r>
      <w:r>
        <w:rPr>
          <w:rFonts w:ascii="Century Gothic" w:hAnsi="Century Gothic"/>
        </w:rPr>
        <w:t xml:space="preserve"> Giovanni Fois, cun funtziones consultivas, referentes, de assistèntzia e verbalizatzione. </w:t>
      </w:r>
    </w:p>
    <w:p w:rsidR="002B7282" w:rsidRDefault="002B7282" w:rsidP="00203AB7">
      <w:pPr>
        <w:widowControl w:val="0"/>
        <w:autoSpaceDE w:val="0"/>
        <w:autoSpaceDN w:val="0"/>
        <w:adjustRightInd w:val="0"/>
        <w:ind w:left="11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SU SìNDIGU ANTONELLO</w:t>
      </w:r>
      <w:r w:rsidRPr="000E785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MASALA, in sa calidade sua de presidente, averiguadu su nùmeru legale de sos interbènnidos, decrarat aberta sa setziada e invitat sos cumbènnidos a deliberare subra de s’ogetu subra indicadu.</w:t>
      </w:r>
    </w:p>
    <w:p w:rsidR="002B7282" w:rsidRDefault="002B7282" w:rsidP="00754D5F">
      <w:pPr>
        <w:widowControl w:val="0"/>
        <w:autoSpaceDE w:val="0"/>
        <w:autoSpaceDN w:val="0"/>
        <w:adjustRightInd w:val="0"/>
        <w:ind w:left="110"/>
        <w:jc w:val="both"/>
        <w:rPr>
          <w:b/>
          <w:sz w:val="24"/>
          <w:szCs w:val="24"/>
        </w:rPr>
      </w:pPr>
    </w:p>
    <w:p w:rsidR="002B7282" w:rsidRDefault="002B7282" w:rsidP="00754D5F">
      <w:pPr>
        <w:widowControl w:val="0"/>
        <w:autoSpaceDE w:val="0"/>
        <w:autoSpaceDN w:val="0"/>
        <w:adjustRightInd w:val="0"/>
        <w:ind w:left="110"/>
        <w:jc w:val="both"/>
        <w:rPr>
          <w:b/>
          <w:sz w:val="24"/>
          <w:szCs w:val="24"/>
        </w:rPr>
      </w:pPr>
    </w:p>
    <w:p w:rsidR="002B7282" w:rsidRDefault="002B7282" w:rsidP="00754D5F">
      <w:pPr>
        <w:widowControl w:val="0"/>
        <w:autoSpaceDE w:val="0"/>
        <w:autoSpaceDN w:val="0"/>
        <w:adjustRightInd w:val="0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Aprovatzione pianu perfomance annu 2020</w:t>
      </w:r>
    </w:p>
    <w:p w:rsidR="002B7282" w:rsidRPr="00F915A9" w:rsidRDefault="002B7282" w:rsidP="00637706">
      <w:pPr>
        <w:widowControl w:val="0"/>
        <w:autoSpaceDE w:val="0"/>
        <w:autoSpaceDN w:val="0"/>
        <w:adjustRightInd w:val="0"/>
        <w:ind w:left="110"/>
        <w:rPr>
          <w:b/>
          <w:sz w:val="24"/>
          <w:szCs w:val="24"/>
        </w:rPr>
      </w:pPr>
    </w:p>
    <w:p w:rsidR="002B7282" w:rsidRPr="00F915A9" w:rsidRDefault="002B7282" w:rsidP="00637706">
      <w:pPr>
        <w:widowControl w:val="0"/>
        <w:autoSpaceDE w:val="0"/>
        <w:autoSpaceDN w:val="0"/>
        <w:adjustRightInd w:val="0"/>
        <w:ind w:left="110"/>
        <w:jc w:val="center"/>
        <w:rPr>
          <w:rFonts w:ascii="Century Gothic" w:hAnsi="Century Gothic"/>
          <w:b/>
          <w:sz w:val="24"/>
          <w:szCs w:val="24"/>
        </w:rPr>
      </w:pPr>
      <w:r w:rsidRPr="00F915A9">
        <w:rPr>
          <w:rFonts w:ascii="Century Gothic" w:hAnsi="Century Gothic"/>
          <w:b/>
          <w:sz w:val="24"/>
          <w:szCs w:val="24"/>
        </w:rPr>
        <w:t>SA GIUNTA COMUNALE</w:t>
      </w:r>
    </w:p>
    <w:p w:rsidR="002B7282" w:rsidRDefault="002B7282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7D3516">
        <w:rPr>
          <w:b/>
          <w:sz w:val="24"/>
          <w:szCs w:val="24"/>
          <w:lang w:val="fr-FR"/>
        </w:rPr>
        <w:t xml:space="preserve">BIDU </w:t>
      </w:r>
      <w:r w:rsidRPr="007D3516">
        <w:rPr>
          <w:sz w:val="24"/>
          <w:szCs w:val="24"/>
          <w:lang w:val="fr-FR"/>
        </w:rPr>
        <w:t>su Dlgs n.165/2001 “Normas generales subr</w:t>
      </w:r>
      <w:r>
        <w:rPr>
          <w:sz w:val="24"/>
          <w:szCs w:val="24"/>
          <w:lang w:val="fr-FR"/>
        </w:rPr>
        <w:t>a</w:t>
      </w:r>
      <w:r w:rsidRPr="007D3516">
        <w:rPr>
          <w:sz w:val="24"/>
          <w:szCs w:val="24"/>
          <w:lang w:val="fr-FR"/>
        </w:rPr>
        <w:t xml:space="preserve"> de s’ordinamentu de su traballu </w:t>
      </w:r>
      <w:r>
        <w:rPr>
          <w:sz w:val="24"/>
          <w:szCs w:val="24"/>
          <w:lang w:val="fr-FR"/>
        </w:rPr>
        <w:t>a</w:t>
      </w:r>
      <w:r w:rsidRPr="007D3516">
        <w:rPr>
          <w:sz w:val="24"/>
          <w:szCs w:val="24"/>
          <w:lang w:val="fr-FR"/>
        </w:rPr>
        <w:t xml:space="preserve"> sas dipendèntzias</w:t>
      </w:r>
      <w:r>
        <w:rPr>
          <w:sz w:val="24"/>
          <w:szCs w:val="24"/>
          <w:lang w:val="fr-FR"/>
        </w:rPr>
        <w:t xml:space="preserve"> de sas amministratziones pùblicas»;</w:t>
      </w:r>
    </w:p>
    <w:p w:rsidR="002B7282" w:rsidRPr="007D3516" w:rsidRDefault="002B7282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7D3516">
        <w:rPr>
          <w:b/>
          <w:sz w:val="24"/>
          <w:szCs w:val="24"/>
        </w:rPr>
        <w:t xml:space="preserve">TORRADU A CRAMARE </w:t>
      </w:r>
      <w:r w:rsidRPr="007D3516">
        <w:rPr>
          <w:sz w:val="24"/>
          <w:szCs w:val="24"/>
        </w:rPr>
        <w:t>su decretu legislativu n. 150/2009 (g.n. decretu Brunetta);</w:t>
      </w:r>
    </w:p>
    <w:p w:rsidR="002B7282" w:rsidRDefault="002B7282" w:rsidP="00203AB7">
      <w:pPr>
        <w:widowControl w:val="0"/>
        <w:autoSpaceDE w:val="0"/>
        <w:autoSpaceDN w:val="0"/>
        <w:adjustRightInd w:val="0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BIDOS </w:t>
      </w:r>
      <w:r w:rsidRPr="007D3516">
        <w:rPr>
          <w:sz w:val="24"/>
          <w:szCs w:val="24"/>
        </w:rPr>
        <w:t>sos CCNL</w:t>
      </w:r>
      <w:r>
        <w:rPr>
          <w:b/>
          <w:sz w:val="24"/>
          <w:szCs w:val="24"/>
        </w:rPr>
        <w:t xml:space="preserve"> </w:t>
      </w:r>
      <w:r w:rsidRPr="006640FE">
        <w:rPr>
          <w:sz w:val="24"/>
          <w:szCs w:val="24"/>
        </w:rPr>
        <w:t>de su personle de su cumpartu regiones e autonomias locales, e in partic</w:t>
      </w:r>
      <w:r>
        <w:rPr>
          <w:sz w:val="24"/>
          <w:szCs w:val="24"/>
        </w:rPr>
        <w:t>u</w:t>
      </w:r>
      <w:r w:rsidRPr="006640FE">
        <w:rPr>
          <w:sz w:val="24"/>
          <w:szCs w:val="24"/>
        </w:rPr>
        <w:t>lare su CCNL 31</w:t>
      </w:r>
      <w:r>
        <w:rPr>
          <w:sz w:val="24"/>
          <w:szCs w:val="24"/>
        </w:rPr>
        <w:t>.</w:t>
      </w:r>
      <w:r w:rsidRPr="006640FE">
        <w:rPr>
          <w:sz w:val="24"/>
          <w:szCs w:val="24"/>
        </w:rPr>
        <w:t>03.1999, e ordinamentu professionale nou;</w:t>
      </w:r>
    </w:p>
    <w:p w:rsidR="002B7282" w:rsidRDefault="002B7282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DADU ATU </w:t>
      </w:r>
      <w:r>
        <w:rPr>
          <w:sz w:val="24"/>
          <w:szCs w:val="24"/>
        </w:rPr>
        <w:t>chi su D.Lgs. n. 150/2009, in atuatzione de sa lege dèlega n. 15/2009, at disciplinadu sos printzìpios, sos critèrios e sas modalidades de redatzione de su Pianu de sa Perfomance;</w:t>
      </w:r>
    </w:p>
    <w:p w:rsidR="002B7282" w:rsidRPr="007D3516" w:rsidRDefault="002B7282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LEADU ATU </w:t>
      </w:r>
      <w:r w:rsidRPr="007D3516">
        <w:rPr>
          <w:sz w:val="24"/>
          <w:szCs w:val="24"/>
        </w:rPr>
        <w:t>chi sos comunes, in cunforma a s’art. 16 comma 2 de su d.lgs. n. 150/2009, sunt tentos a adeguare sos ordinamentos pròpio</w:t>
      </w:r>
      <w:r>
        <w:rPr>
          <w:sz w:val="24"/>
          <w:szCs w:val="24"/>
        </w:rPr>
        <w:t>s</w:t>
      </w:r>
      <w:r w:rsidRPr="007D3516">
        <w:rPr>
          <w:sz w:val="24"/>
          <w:szCs w:val="24"/>
        </w:rPr>
        <w:t xml:space="preserve"> a sos printzìpios cuntènnidos in sos artìculos 3, 4,5, comma 2,7,9 e 15, comma 1 de su decretu legislativu tzitadu e, in partic</w:t>
      </w:r>
      <w:r>
        <w:rPr>
          <w:sz w:val="24"/>
          <w:szCs w:val="24"/>
        </w:rPr>
        <w:t>u</w:t>
      </w:r>
      <w:r w:rsidRPr="007D3516">
        <w:rPr>
          <w:sz w:val="24"/>
          <w:szCs w:val="24"/>
        </w:rPr>
        <w:t>lare:</w:t>
      </w:r>
    </w:p>
    <w:p w:rsidR="002B7282" w:rsidRDefault="002B7282" w:rsidP="001C267A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Trasparèntzia: su pianu de sa Perfomance aprovadu at a èssere publicadu in su situ istitutzionale de s’ente, in sa setzione apòsita “trasparèntzia, valutatzione e mèritu”, - immediata intellegibilidade: pro cunsentire una consultatzione fàtzile e immediata de su Pianu, su matessi at a èssere articuladu subra de prus livellos;</w:t>
      </w:r>
    </w:p>
    <w:p w:rsidR="002B7282" w:rsidRPr="006640FE" w:rsidRDefault="002B7282" w:rsidP="001C267A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Veriditzidade e verificabilidade: sos datos e sas infomatziones marcadas in su Pianu sunt beros e sunt sos matessis marcados in sa Relatzione Previsionale e Programmàtica. </w:t>
      </w:r>
      <w:r w:rsidRPr="006640FE">
        <w:rPr>
          <w:sz w:val="24"/>
          <w:szCs w:val="24"/>
          <w:lang w:val="fr-FR"/>
        </w:rPr>
        <w:t>Pro cunsentire sa tratziabilidade, sunt indicadas sas fontes de provenièntzia;</w:t>
      </w:r>
    </w:p>
    <w:p w:rsidR="002B7282" w:rsidRPr="006640FE" w:rsidRDefault="002B7282" w:rsidP="001C267A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  <w:r w:rsidRPr="006640FE">
        <w:rPr>
          <w:sz w:val="24"/>
          <w:szCs w:val="24"/>
          <w:lang w:val="fr-FR"/>
        </w:rPr>
        <w:t>Coerèntzia interna e esterna: sos contenutos e sos obietivos indicados in su Pianu sunt coerentes cun sas variàbiles chi caraterizant s’ambiente de riferimentu generale (coerèntzia esterna) e cun sas re</w:t>
      </w:r>
      <w:r>
        <w:rPr>
          <w:sz w:val="24"/>
          <w:szCs w:val="24"/>
          <w:lang w:val="fr-FR"/>
        </w:rPr>
        <w:t>s</w:t>
      </w:r>
      <w:r w:rsidRPr="006640FE">
        <w:rPr>
          <w:sz w:val="24"/>
          <w:szCs w:val="24"/>
          <w:lang w:val="fr-FR"/>
        </w:rPr>
        <w:t>ursas istrumentales, umanas e finantziàrias de s’ente (coerèntzia interna);</w:t>
      </w:r>
    </w:p>
    <w:p w:rsidR="002B7282" w:rsidRPr="006640FE" w:rsidRDefault="002B7282" w:rsidP="001C267A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6640FE">
        <w:rPr>
          <w:b/>
          <w:sz w:val="24"/>
          <w:szCs w:val="24"/>
          <w:lang w:val="fr-FR"/>
        </w:rPr>
        <w:t xml:space="preserve">APRETZIADU </w:t>
      </w:r>
      <w:r w:rsidRPr="006640FE">
        <w:rPr>
          <w:sz w:val="24"/>
          <w:szCs w:val="24"/>
          <w:lang w:val="fr-FR"/>
        </w:rPr>
        <w:t>chi intre sas cumpetèntzias obligatòrias pròpias b’est s’adotzione de sas règulas pro s’atributzione de sa mesura de s’indennidade de posi</w:t>
      </w:r>
      <w:r>
        <w:rPr>
          <w:sz w:val="24"/>
          <w:szCs w:val="24"/>
          <w:lang w:val="fr-FR"/>
        </w:rPr>
        <w:t>t</w:t>
      </w:r>
      <w:r w:rsidRPr="006640FE">
        <w:rPr>
          <w:sz w:val="24"/>
          <w:szCs w:val="24"/>
          <w:lang w:val="fr-FR"/>
        </w:rPr>
        <w:t>zione e de cussa de resurtadu de sos titulares de posi</w:t>
      </w:r>
      <w:r>
        <w:rPr>
          <w:sz w:val="24"/>
          <w:szCs w:val="24"/>
          <w:lang w:val="fr-FR"/>
        </w:rPr>
        <w:t>t</w:t>
      </w:r>
      <w:r w:rsidRPr="006640FE">
        <w:rPr>
          <w:sz w:val="24"/>
          <w:szCs w:val="24"/>
          <w:lang w:val="fr-FR"/>
        </w:rPr>
        <w:t>zione organizativa, e puru sa defini</w:t>
      </w:r>
      <w:r>
        <w:rPr>
          <w:sz w:val="24"/>
          <w:szCs w:val="24"/>
          <w:lang w:val="fr-FR"/>
        </w:rPr>
        <w:t>t</w:t>
      </w:r>
      <w:r w:rsidRPr="006640FE">
        <w:rPr>
          <w:sz w:val="24"/>
          <w:szCs w:val="24"/>
          <w:lang w:val="fr-FR"/>
        </w:rPr>
        <w:t>zione de sa meto</w:t>
      </w:r>
      <w:r>
        <w:rPr>
          <w:sz w:val="24"/>
          <w:szCs w:val="24"/>
          <w:lang w:val="fr-FR"/>
        </w:rPr>
        <w:t>do</w:t>
      </w:r>
      <w:r w:rsidRPr="006640FE">
        <w:rPr>
          <w:sz w:val="24"/>
          <w:szCs w:val="24"/>
          <w:lang w:val="fr-FR"/>
        </w:rPr>
        <w:t>logia pro sa valuta</w:t>
      </w:r>
      <w:r>
        <w:rPr>
          <w:sz w:val="24"/>
          <w:szCs w:val="24"/>
          <w:lang w:val="fr-FR"/>
        </w:rPr>
        <w:t>t</w:t>
      </w:r>
      <w:r w:rsidRPr="006640FE">
        <w:rPr>
          <w:sz w:val="24"/>
          <w:szCs w:val="24"/>
          <w:lang w:val="fr-FR"/>
        </w:rPr>
        <w:t>zione issoro;</w:t>
      </w:r>
    </w:p>
    <w:p w:rsidR="002B7282" w:rsidRDefault="002B7282" w:rsidP="001C267A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1C267A">
        <w:rPr>
          <w:b/>
          <w:sz w:val="24"/>
          <w:szCs w:val="24"/>
          <w:lang w:val="fr-FR"/>
        </w:rPr>
        <w:t xml:space="preserve">BIDU </w:t>
      </w:r>
      <w:r w:rsidRPr="001C267A">
        <w:rPr>
          <w:sz w:val="24"/>
          <w:szCs w:val="24"/>
          <w:lang w:val="fr-FR"/>
        </w:rPr>
        <w:t xml:space="preserve">su d.lgs. n. </w:t>
      </w:r>
      <w:r>
        <w:rPr>
          <w:sz w:val="24"/>
          <w:szCs w:val="24"/>
          <w:lang w:val="fr-FR"/>
        </w:rPr>
        <w:t xml:space="preserve">74 de su 25.05.2017 (rubricadu Modìficas a su decretu legislativu 27 de santugaine 2009, n. </w:t>
      </w:r>
      <w:smartTag w:uri="urn:schemas-microsoft-com:office:smarttags" w:element="metricconverter">
        <w:smartTagPr>
          <w:attr w:name="ProductID" w:val="150, in"/>
        </w:smartTagPr>
        <w:r>
          <w:rPr>
            <w:sz w:val="24"/>
            <w:szCs w:val="24"/>
            <w:lang w:val="fr-FR"/>
          </w:rPr>
          <w:t>150, in</w:t>
        </w:r>
      </w:smartTag>
      <w:r>
        <w:rPr>
          <w:sz w:val="24"/>
          <w:szCs w:val="24"/>
          <w:lang w:val="fr-FR"/>
        </w:rPr>
        <w:t xml:space="preserve"> atuatzione de s’artìculu 17, comma 1, lìtera r) de sa lege 7 de austu 2015, n. 124), chi ati introduidu novidades importantes in matèria de tziclu de gestione de sa perfomance; </w:t>
      </w:r>
    </w:p>
    <w:p w:rsidR="002B7282" w:rsidRDefault="002B7282" w:rsidP="001C267A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E500C2">
        <w:rPr>
          <w:b/>
          <w:sz w:val="24"/>
          <w:szCs w:val="24"/>
          <w:lang w:val="fr-FR"/>
        </w:rPr>
        <w:t xml:space="preserve">TORRADU A CRAMARE, </w:t>
      </w:r>
      <w:r w:rsidRPr="00E500C2">
        <w:rPr>
          <w:sz w:val="24"/>
          <w:szCs w:val="24"/>
          <w:lang w:val="fr-FR"/>
        </w:rPr>
        <w:t>in particulare s’art. 12 de su decretu tzitadu, chi at a manera sustantziale riformadu s’art. 16 de su d.lgs. n. 150/2009, apostivighende s’òbligu puru pro sos entes locales de adeguare sos ordinamentos pròpios a sos printzìpios cunt</w:t>
      </w:r>
      <w:r>
        <w:rPr>
          <w:sz w:val="24"/>
          <w:szCs w:val="24"/>
          <w:lang w:val="fr-FR"/>
        </w:rPr>
        <w:t>ènnidos in su cuadru normativu nou comente mudadu dae su d.lgs. n. 74/2017 tzitadu;</w:t>
      </w:r>
    </w:p>
    <w:p w:rsidR="002B7282" w:rsidRDefault="002B7282" w:rsidP="001C267A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B7272D">
        <w:rPr>
          <w:b/>
          <w:sz w:val="24"/>
          <w:szCs w:val="24"/>
        </w:rPr>
        <w:t xml:space="preserve">DADU ATU </w:t>
      </w:r>
      <w:r w:rsidRPr="00B7272D">
        <w:rPr>
          <w:sz w:val="24"/>
          <w:szCs w:val="24"/>
        </w:rPr>
        <w:t>chi su D.L</w:t>
      </w:r>
      <w:r>
        <w:rPr>
          <w:sz w:val="24"/>
          <w:szCs w:val="24"/>
        </w:rPr>
        <w:t>gs. n. 74/2017 est intervènnidu a mudare in manera rilevante su Tìtulu II e III de su decretu 150/2009, cun riferimentu particulare a su tziclu e a sos sugetos de sa perfomance, a s’interessamentu de sos tzitadinos e de sos utentes in su protzessu de valutatzione, a sos critèrios de diferentziatzione de sa premialidade;</w:t>
      </w:r>
    </w:p>
    <w:p w:rsidR="002B7282" w:rsidRDefault="002B7282" w:rsidP="001C267A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CUNSIDERADU </w:t>
      </w:r>
      <w:r>
        <w:rPr>
          <w:sz w:val="24"/>
          <w:szCs w:val="24"/>
        </w:rPr>
        <w:t>a prima, netzessàriu determinare in antis su mecanismu de atributzione de s’indennidade de resurtadu a sos titulares de positzione organizativa ossiat sa mesura sua pretzisa;</w:t>
      </w:r>
    </w:p>
    <w:p w:rsidR="002B7282" w:rsidRDefault="002B7282" w:rsidP="001C267A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TORRADA A CRAMARE </w:t>
      </w:r>
      <w:r>
        <w:rPr>
          <w:sz w:val="24"/>
          <w:szCs w:val="24"/>
        </w:rPr>
        <w:t>sa deliberatzione G.C. n. 46 de su 11.11.2019 de aprovatzione de sa metodologia de valutatzione de sas perfomance pro s’annualidade 2019;</w:t>
      </w:r>
    </w:p>
    <w:p w:rsidR="002B7282" w:rsidRDefault="002B7282" w:rsidP="001C267A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DADU ATU </w:t>
      </w:r>
      <w:r>
        <w:rPr>
          <w:sz w:val="24"/>
          <w:szCs w:val="24"/>
        </w:rPr>
        <w:t>chi su nùcleu de valutatzione in forma assotziada intre sos comunes de Biddanoa Monteleone, Romana, Monteleone, est istadu costituidu fata chi siat deliberatzione de consìgiu n. 33/2013;</w:t>
      </w:r>
    </w:p>
    <w:p w:rsidR="002B7282" w:rsidRDefault="002B7282" w:rsidP="001C267A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DADU ATU </w:t>
      </w:r>
      <w:r>
        <w:rPr>
          <w:sz w:val="24"/>
          <w:szCs w:val="24"/>
        </w:rPr>
        <w:t>chi in base a sa normativa in vigèntzia torrada a cramare pro pòdere protzèdere a valutazione de sos responsàbiles de àrea est netzessària s’aprovatzione, cun pesadura relativa, de sos obietivos de sos responsàbiles de àrea;</w:t>
      </w:r>
    </w:p>
    <w:p w:rsidR="002B7282" w:rsidRPr="0072745A" w:rsidRDefault="002B7282" w:rsidP="001C267A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DADU ATU </w:t>
      </w:r>
      <w:r w:rsidRPr="0072745A">
        <w:rPr>
          <w:sz w:val="24"/>
          <w:szCs w:val="24"/>
        </w:rPr>
        <w:t>chi bisòngiat a manera obigatòria predispònnere sos crit</w:t>
      </w:r>
      <w:r>
        <w:rPr>
          <w:sz w:val="24"/>
          <w:szCs w:val="24"/>
        </w:rPr>
        <w:t>è</w:t>
      </w:r>
      <w:r w:rsidRPr="0072745A">
        <w:rPr>
          <w:sz w:val="24"/>
          <w:szCs w:val="24"/>
        </w:rPr>
        <w:t>rio</w:t>
      </w:r>
      <w:r>
        <w:rPr>
          <w:sz w:val="24"/>
          <w:szCs w:val="24"/>
        </w:rPr>
        <w:t>s</w:t>
      </w:r>
      <w:r w:rsidRPr="0072745A">
        <w:rPr>
          <w:sz w:val="24"/>
          <w:szCs w:val="24"/>
        </w:rPr>
        <w:t xml:space="preserve"> pro sa valuta</w:t>
      </w:r>
      <w:r>
        <w:rPr>
          <w:sz w:val="24"/>
          <w:szCs w:val="24"/>
        </w:rPr>
        <w:t>t</w:t>
      </w:r>
      <w:r w:rsidRPr="0072745A">
        <w:rPr>
          <w:sz w:val="24"/>
          <w:szCs w:val="24"/>
        </w:rPr>
        <w:t>zione de sas perfomance de sos Responsàbiles de sos servìtzios pro s’annu 2020;</w:t>
      </w:r>
    </w:p>
    <w:p w:rsidR="002B7282" w:rsidRDefault="002B7282" w:rsidP="001C267A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DADU ATU </w:t>
      </w:r>
      <w:r>
        <w:rPr>
          <w:sz w:val="24"/>
          <w:szCs w:val="24"/>
        </w:rPr>
        <w:t>chi bisòngiat individuare sos obietivos intre cussos apretziados istratègicos  dae custa amministrazione;</w:t>
      </w:r>
    </w:p>
    <w:p w:rsidR="002B7282" w:rsidRDefault="002B7282" w:rsidP="001C267A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BIDU </w:t>
      </w:r>
      <w:r>
        <w:rPr>
          <w:sz w:val="24"/>
          <w:szCs w:val="24"/>
        </w:rPr>
        <w:t>su pianu de sos obietivos (allegadu a sa presente) e dadu atu chi si apretziat de istabilire chi sos obietivos de sos Responsàbiles de positzione organizativa sunt cussos chi resurtant in su pianu de sas perfomance annu 2020 e chi pro ognunu de issos sa mesura de s’indennidade de resurtadu de sos titulares de positzione organizativa est partzida in su modu sighente:</w:t>
      </w:r>
    </w:p>
    <w:p w:rsidR="002B7282" w:rsidRDefault="002B7282" w:rsidP="006B10BF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10% de s’indennidade de positzione pro puntègios cumpresos intre 60 e 70 puntos;</w:t>
      </w:r>
    </w:p>
    <w:p w:rsidR="002B7282" w:rsidRDefault="002B7282" w:rsidP="006B10BF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108% de s’indennidade de positzione pro puntègios cumpresos intre 71 e 80 puntos;</w:t>
      </w:r>
    </w:p>
    <w:p w:rsidR="002B7282" w:rsidRDefault="002B7282" w:rsidP="006B10BF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25% de s’indennidade de positzione pro puntègios superiores a 80;</w:t>
      </w:r>
    </w:p>
    <w:p w:rsidR="002B7282" w:rsidRDefault="002B7282" w:rsidP="006B10BF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72745A">
        <w:rPr>
          <w:b/>
          <w:sz w:val="24"/>
          <w:szCs w:val="24"/>
        </w:rPr>
        <w:t>BIDU</w:t>
      </w:r>
      <w:r>
        <w:rPr>
          <w:sz w:val="24"/>
          <w:szCs w:val="24"/>
        </w:rPr>
        <w:t xml:space="preserve"> su d.lgs n. 267/2000 e mm.ii.ii.;</w:t>
      </w:r>
    </w:p>
    <w:p w:rsidR="002B7282" w:rsidRPr="00867364" w:rsidRDefault="002B7282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</w:rPr>
      </w:pPr>
      <w:r w:rsidRPr="00867364">
        <w:rPr>
          <w:b/>
          <w:sz w:val="24"/>
          <w:szCs w:val="24"/>
        </w:rPr>
        <w:t>ACHISIDOS</w:t>
      </w:r>
      <w:r w:rsidRPr="00867364">
        <w:rPr>
          <w:sz w:val="24"/>
          <w:szCs w:val="24"/>
        </w:rPr>
        <w:t xml:space="preserve"> sos parres favorèvoles dados in cunforma a s’art. 49 de su d.lgs. n. 267/2000 e mm.ii.ii.;</w:t>
      </w:r>
    </w:p>
    <w:p w:rsidR="002B7282" w:rsidRPr="007D3516" w:rsidRDefault="002B7282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  <w:lang w:val="fr-FR"/>
        </w:rPr>
      </w:pPr>
      <w:r w:rsidRPr="007D3516">
        <w:rPr>
          <w:sz w:val="24"/>
          <w:szCs w:val="24"/>
          <w:lang w:val="fr-FR"/>
        </w:rPr>
        <w:t xml:space="preserve">Cun votatzione de acordu favorèvole de sos presentes, </w:t>
      </w:r>
    </w:p>
    <w:p w:rsidR="002B7282" w:rsidRPr="007D3516" w:rsidRDefault="002B7282" w:rsidP="00843197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sz w:val="24"/>
          <w:szCs w:val="24"/>
          <w:lang w:val="fr-FR"/>
        </w:rPr>
      </w:pPr>
      <w:r w:rsidRPr="007D3516">
        <w:rPr>
          <w:sz w:val="24"/>
          <w:szCs w:val="24"/>
          <w:lang w:val="fr-FR"/>
        </w:rPr>
        <w:t xml:space="preserve"> </w:t>
      </w:r>
    </w:p>
    <w:p w:rsidR="002B7282" w:rsidRPr="00F915A9" w:rsidRDefault="002B7282" w:rsidP="007B05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fr-FR"/>
        </w:rPr>
      </w:pPr>
    </w:p>
    <w:p w:rsidR="002B7282" w:rsidRPr="007D3516" w:rsidRDefault="002B7282" w:rsidP="007B05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D3516">
        <w:rPr>
          <w:b/>
          <w:sz w:val="24"/>
          <w:szCs w:val="24"/>
        </w:rPr>
        <w:t>DELÌBERAT</w:t>
      </w:r>
    </w:p>
    <w:p w:rsidR="002B7282" w:rsidRDefault="002B7282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sz w:val="24"/>
          <w:szCs w:val="24"/>
        </w:rPr>
        <w:t>Pro sos motivos i</w:t>
      </w:r>
      <w:r w:rsidRPr="007D3516">
        <w:rPr>
          <w:sz w:val="24"/>
          <w:szCs w:val="24"/>
        </w:rPr>
        <w:t xml:space="preserve">n premissa </w:t>
      </w:r>
      <w:r>
        <w:rPr>
          <w:sz w:val="24"/>
          <w:szCs w:val="24"/>
        </w:rPr>
        <w:t>ispetzificados:</w:t>
      </w:r>
    </w:p>
    <w:p w:rsidR="002B7282" w:rsidRDefault="002B7282" w:rsidP="00006979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7D3516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APROVARE</w:t>
      </w:r>
      <w:r w:rsidRPr="007D3516">
        <w:rPr>
          <w:sz w:val="24"/>
          <w:szCs w:val="24"/>
        </w:rPr>
        <w:t xml:space="preserve"> </w:t>
      </w:r>
      <w:r>
        <w:rPr>
          <w:sz w:val="24"/>
          <w:szCs w:val="24"/>
        </w:rPr>
        <w:t>sos allegados a sa presente:</w:t>
      </w:r>
    </w:p>
    <w:p w:rsidR="002B7282" w:rsidRDefault="002B7282" w:rsidP="00006979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metodologia de valutatzione de sa perfomance individuale de sos dirigentes/titulares de positzione organizativa e dipendentes;</w:t>
      </w:r>
    </w:p>
    <w:p w:rsidR="002B7282" w:rsidRDefault="002B7282" w:rsidP="00006979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6B10BF">
        <w:rPr>
          <w:sz w:val="24"/>
          <w:szCs w:val="24"/>
        </w:rPr>
        <w:t xml:space="preserve">- </w:t>
      </w:r>
      <w:r>
        <w:rPr>
          <w:sz w:val="24"/>
          <w:szCs w:val="24"/>
        </w:rPr>
        <w:t>su pianu de sos obietivos pro s’annualidade 2020 (allegadu a sa presente);</w:t>
      </w:r>
    </w:p>
    <w:p w:rsidR="002B7282" w:rsidRDefault="002B7282" w:rsidP="00006979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72745A">
        <w:rPr>
          <w:b/>
          <w:sz w:val="24"/>
          <w:szCs w:val="24"/>
        </w:rPr>
        <w:t>DE APROVARE</w:t>
      </w:r>
      <w:r>
        <w:rPr>
          <w:sz w:val="24"/>
          <w:szCs w:val="24"/>
        </w:rPr>
        <w:t xml:space="preserve"> sa mesura de s’indennidade de resurtadu de sos responsàbiles titulares de positzione organizativa, pro s’annu 2020, at a èssere determinada comente sighit: </w:t>
      </w:r>
    </w:p>
    <w:p w:rsidR="002B7282" w:rsidRDefault="002B7282" w:rsidP="006B10BF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10% de s’indennidade de positzione pro puntègios cumpresos intre 60 e 70 puntos;</w:t>
      </w:r>
    </w:p>
    <w:p w:rsidR="002B7282" w:rsidRDefault="002B7282" w:rsidP="006B10BF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108% de s’indennidade de positzione pro puntègios cumpresos intre 71 e 80 puntos;</w:t>
      </w:r>
    </w:p>
    <w:p w:rsidR="002B7282" w:rsidRDefault="002B7282" w:rsidP="006B10BF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25% de s’indennidade de positzione pro puntègios superiores a 80;</w:t>
      </w:r>
    </w:p>
    <w:p w:rsidR="002B7282" w:rsidRPr="006B10BF" w:rsidRDefault="002B7282" w:rsidP="00006979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2B7282" w:rsidRPr="006B10BF" w:rsidRDefault="002B7282" w:rsidP="00C85A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B10BF">
        <w:rPr>
          <w:sz w:val="24"/>
          <w:szCs w:val="24"/>
        </w:rPr>
        <w:t xml:space="preserve">delìberat, in prus </w:t>
      </w:r>
    </w:p>
    <w:p w:rsidR="002B7282" w:rsidRPr="002731AC" w:rsidRDefault="002B7282" w:rsidP="004028B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7282" w:rsidRDefault="002B7282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sz w:val="24"/>
          <w:szCs w:val="24"/>
        </w:rPr>
        <w:t>s’esecutabilidade immediata de su provedimentu presente in cunforma a s’art. 134 comma 4 de su d.lgs. n. 267/2000 e mm.ii.ii.</w:t>
      </w:r>
    </w:p>
    <w:p w:rsidR="002B7282" w:rsidRDefault="002B7282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2B7282" w:rsidRDefault="002B7282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2B7282" w:rsidRDefault="002B7282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</w:p>
    <w:p w:rsidR="002B7282" w:rsidRDefault="002B7282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</w:p>
    <w:p w:rsidR="002B7282" w:rsidRDefault="002B7282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</w:p>
    <w:p w:rsidR="002B7282" w:rsidRDefault="002B7282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</w:p>
    <w:p w:rsidR="002B7282" w:rsidRDefault="002B7282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</w:p>
    <w:p w:rsidR="002B7282" w:rsidRDefault="002B7282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</w:p>
    <w:p w:rsidR="002B7282" w:rsidRDefault="002B7282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</w:p>
    <w:p w:rsidR="002B7282" w:rsidRDefault="002B7282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</w:p>
    <w:p w:rsidR="002B7282" w:rsidRDefault="002B7282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</w:p>
    <w:p w:rsidR="002B7282" w:rsidRDefault="002B7282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 w:rsidRPr="00670810">
        <w:rPr>
          <w:color w:val="000000"/>
          <w:sz w:val="28"/>
          <w:szCs w:val="28"/>
        </w:rPr>
        <w:t xml:space="preserve">IN </w:t>
      </w:r>
      <w:r>
        <w:rPr>
          <w:color w:val="000000"/>
          <w:sz w:val="28"/>
          <w:szCs w:val="28"/>
        </w:rPr>
        <w:t>Ò</w:t>
      </w:r>
      <w:r w:rsidRPr="00670810">
        <w:rPr>
          <w:color w:val="000000"/>
          <w:sz w:val="28"/>
          <w:szCs w:val="28"/>
        </w:rPr>
        <w:t>RDINE A SA REGULARIDADE T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>CNICA si esprimit parre Favor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>vole</w:t>
      </w:r>
    </w:p>
    <w:p w:rsidR="002B7282" w:rsidRPr="00670810" w:rsidRDefault="002B7282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Su Responsàbile De Servìtziu</w:t>
      </w:r>
    </w:p>
    <w:p w:rsidR="002B7282" w:rsidRDefault="002B7282" w:rsidP="00C85AE2">
      <w:pPr>
        <w:widowControl w:val="0"/>
        <w:autoSpaceDE w:val="0"/>
        <w:autoSpaceDN w:val="0"/>
        <w:adjustRightInd w:val="0"/>
        <w:spacing w:after="120"/>
        <w:ind w:right="6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F.du Antonello Masala</w:t>
      </w:r>
    </w:p>
    <w:p w:rsidR="002B7282" w:rsidRDefault="002B7282" w:rsidP="00C85AE2">
      <w:pPr>
        <w:widowControl w:val="0"/>
        <w:autoSpaceDE w:val="0"/>
        <w:autoSpaceDN w:val="0"/>
        <w:adjustRightInd w:val="0"/>
        <w:ind w:right="65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2B7282" w:rsidRDefault="002B7282" w:rsidP="00203AB7">
      <w:pPr>
        <w:widowControl w:val="0"/>
        <w:autoSpaceDE w:val="0"/>
        <w:autoSpaceDN w:val="0"/>
        <w:adjustRightInd w:val="0"/>
        <w:ind w:left="110" w:right="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CD6025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U PRESIDENTE                                                                             SU SEGRETÀRIU COMUNALE</w:t>
      </w:r>
    </w:p>
    <w:p w:rsidR="002B7282" w:rsidRDefault="002B7282" w:rsidP="00203AB7">
      <w:pPr>
        <w:widowControl w:val="0"/>
        <w:autoSpaceDE w:val="0"/>
        <w:autoSpaceDN w:val="0"/>
        <w:adjustRightInd w:val="0"/>
        <w:ind w:left="110" w:right="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F.du Antonello Masala                                                                                F.du Giovanni Fois</w:t>
      </w:r>
    </w:p>
    <w:p w:rsidR="002B7282" w:rsidRPr="00CD6025" w:rsidRDefault="002B7282" w:rsidP="00203AB7">
      <w:pPr>
        <w:widowControl w:val="0"/>
        <w:autoSpaceDE w:val="0"/>
        <w:autoSpaceDN w:val="0"/>
        <w:adjustRightInd w:val="0"/>
        <w:spacing w:before="5" w:line="190" w:lineRule="exact"/>
        <w:rPr>
          <w:color w:val="000000"/>
          <w:sz w:val="24"/>
          <w:szCs w:val="24"/>
        </w:rPr>
      </w:pPr>
    </w:p>
    <w:p w:rsidR="002B7282" w:rsidRPr="00CD6025" w:rsidRDefault="002B7282" w:rsidP="00203AB7">
      <w:pPr>
        <w:widowControl w:val="0"/>
        <w:tabs>
          <w:tab w:val="left" w:pos="9498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Tzertìfico chi còpia cunforme de su verbale presente benit publicada dae su 08/09/2020 pro 15 dies a fila in su situ istitutzionale de custu Comune cun progressivu de publicatzione n. </w:t>
      </w:r>
      <w:r w:rsidRPr="00F736A8">
        <w:rPr>
          <w:b/>
          <w:color w:val="000000"/>
          <w:spacing w:val="1"/>
          <w:sz w:val="24"/>
          <w:szCs w:val="24"/>
        </w:rPr>
        <w:t>26</w:t>
      </w:r>
      <w:r>
        <w:rPr>
          <w:b/>
          <w:color w:val="000000"/>
          <w:spacing w:val="1"/>
          <w:sz w:val="24"/>
          <w:szCs w:val="24"/>
        </w:rPr>
        <w:t>5,</w:t>
      </w:r>
      <w:r>
        <w:rPr>
          <w:color w:val="000000"/>
          <w:spacing w:val="1"/>
          <w:sz w:val="24"/>
          <w:szCs w:val="24"/>
        </w:rPr>
        <w:t xml:space="preserve">  atzessìbile a su pùblicu (Art. 124 de su T.U.E.EL. e art. 32, comma 1, de sa lege 18 de làmpadas de su 2009, n. 69). </w:t>
      </w:r>
    </w:p>
    <w:p w:rsidR="002B7282" w:rsidRDefault="002B7282" w:rsidP="00203AB7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SU</w:t>
      </w:r>
    </w:p>
    <w:p w:rsidR="002B7282" w:rsidRPr="00CA29C2" w:rsidRDefault="002B7282" w:rsidP="00203AB7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F.du </w:t>
      </w:r>
    </w:p>
    <w:p w:rsidR="002B7282" w:rsidRPr="00CA29C2" w:rsidRDefault="002B7282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:rsidR="002B7282" w:rsidRPr="00D77BAD" w:rsidRDefault="002B7282" w:rsidP="00203AB7">
      <w:pPr>
        <w:widowControl w:val="0"/>
        <w:autoSpaceDE w:val="0"/>
        <w:autoSpaceDN w:val="0"/>
        <w:adjustRightInd w:val="0"/>
        <w:spacing w:before="12" w:line="220" w:lineRule="exact"/>
        <w:jc w:val="center"/>
        <w:rPr>
          <w:b/>
          <w:color w:val="000000"/>
          <w:sz w:val="28"/>
          <w:szCs w:val="28"/>
        </w:rPr>
      </w:pPr>
    </w:p>
    <w:p w:rsidR="002B7282" w:rsidRDefault="002B7282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 deliberatzione presente est divènnida esecutiva:</w:t>
      </w:r>
    </w:p>
    <w:p w:rsidR="002B7282" w:rsidRDefault="002B7282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</w:p>
    <w:p w:rsidR="002B7282" w:rsidRDefault="002B7282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□Pro declaratzione de esecutabilidade immediata (Art. 134, comma 4, de su T.U.E.L.).</w:t>
      </w:r>
    </w:p>
    <w:p w:rsidR="002B7282" w:rsidRPr="00CA2CBE" w:rsidRDefault="002B7282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 Pro decursu de sas deghe dies dae sa publicatzione (Art. 134, comma 3, de su T.U.E.L.).</w:t>
      </w:r>
    </w:p>
    <w:p w:rsidR="002B7282" w:rsidRDefault="002B7282" w:rsidP="00203AB7">
      <w:pPr>
        <w:rPr>
          <w:sz w:val="24"/>
          <w:szCs w:val="24"/>
        </w:rPr>
      </w:pPr>
    </w:p>
    <w:p w:rsidR="002B7282" w:rsidRDefault="002B7282" w:rsidP="00203AB7">
      <w:pPr>
        <w:rPr>
          <w:sz w:val="24"/>
          <w:szCs w:val="24"/>
        </w:rPr>
      </w:pPr>
      <w:r>
        <w:rPr>
          <w:sz w:val="24"/>
          <w:szCs w:val="24"/>
        </w:rPr>
        <w:t>Monteleone,                                                                         Su Responsàbile de sa Publicatzione</w:t>
      </w:r>
    </w:p>
    <w:p w:rsidR="002B7282" w:rsidRDefault="002B7282" w:rsidP="00203A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F.du </w:t>
      </w:r>
    </w:p>
    <w:p w:rsidR="002B7282" w:rsidRDefault="002B7282" w:rsidP="00203AB7">
      <w:pPr>
        <w:rPr>
          <w:sz w:val="24"/>
          <w:szCs w:val="24"/>
        </w:rPr>
      </w:pPr>
    </w:p>
    <w:p w:rsidR="002B7282" w:rsidRPr="009501A7" w:rsidRDefault="002B7282" w:rsidP="00F66C91">
      <w:pPr>
        <w:spacing w:line="240" w:lineRule="auto"/>
        <w:rPr>
          <w:sz w:val="24"/>
          <w:szCs w:val="24"/>
          <w:u w:val="single"/>
        </w:rPr>
      </w:pPr>
      <w:r w:rsidRPr="009501A7">
        <w:rPr>
          <w:sz w:val="24"/>
          <w:szCs w:val="24"/>
          <w:u w:val="single"/>
        </w:rPr>
        <w:t>Tradutzione de s’operadora de s’isportellu</w:t>
      </w:r>
      <w:r>
        <w:rPr>
          <w:sz w:val="24"/>
          <w:szCs w:val="24"/>
          <w:u w:val="single"/>
        </w:rPr>
        <w:t xml:space="preserve"> </w:t>
      </w:r>
      <w:r w:rsidRPr="009501A7">
        <w:rPr>
          <w:sz w:val="24"/>
          <w:szCs w:val="24"/>
          <w:u w:val="single"/>
        </w:rPr>
        <w:t xml:space="preserve">linguìsticu de Monteleone </w:t>
      </w:r>
    </w:p>
    <w:p w:rsidR="002B7282" w:rsidRPr="009501A7" w:rsidRDefault="002B7282" w:rsidP="00203AB7">
      <w:pPr>
        <w:rPr>
          <w:sz w:val="24"/>
          <w:szCs w:val="24"/>
        </w:rPr>
      </w:pPr>
      <w:r>
        <w:rPr>
          <w:sz w:val="24"/>
          <w:szCs w:val="24"/>
        </w:rPr>
        <w:t>Maria Leonarda Correddu</w:t>
      </w:r>
    </w:p>
    <w:sectPr w:rsidR="002B7282" w:rsidRPr="009501A7" w:rsidSect="004A422A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F60"/>
    <w:multiLevelType w:val="hybridMultilevel"/>
    <w:tmpl w:val="5366047A"/>
    <w:lvl w:ilvl="0" w:tplc="D0946822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">
    <w:nsid w:val="05DF6BD3"/>
    <w:multiLevelType w:val="hybridMultilevel"/>
    <w:tmpl w:val="02D6204E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82695"/>
    <w:multiLevelType w:val="hybridMultilevel"/>
    <w:tmpl w:val="B54CB2EE"/>
    <w:lvl w:ilvl="0" w:tplc="0410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">
    <w:nsid w:val="15074FB1"/>
    <w:multiLevelType w:val="hybridMultilevel"/>
    <w:tmpl w:val="04966A96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1851085B"/>
    <w:multiLevelType w:val="hybridMultilevel"/>
    <w:tmpl w:val="7736E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02697"/>
    <w:multiLevelType w:val="hybridMultilevel"/>
    <w:tmpl w:val="69EE5E20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227D5A26"/>
    <w:multiLevelType w:val="hybridMultilevel"/>
    <w:tmpl w:val="142C5C4A"/>
    <w:lvl w:ilvl="0" w:tplc="10701FB6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7">
    <w:nsid w:val="26F40649"/>
    <w:multiLevelType w:val="hybridMultilevel"/>
    <w:tmpl w:val="D0AA870C"/>
    <w:lvl w:ilvl="0" w:tplc="AEEC0068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8">
    <w:nsid w:val="271E6758"/>
    <w:multiLevelType w:val="hybridMultilevel"/>
    <w:tmpl w:val="168AF4AC"/>
    <w:lvl w:ilvl="0" w:tplc="0410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9">
    <w:nsid w:val="2A535EBF"/>
    <w:multiLevelType w:val="hybridMultilevel"/>
    <w:tmpl w:val="13865CA2"/>
    <w:lvl w:ilvl="0" w:tplc="0410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0">
    <w:nsid w:val="2CE32A00"/>
    <w:multiLevelType w:val="hybridMultilevel"/>
    <w:tmpl w:val="EF426418"/>
    <w:lvl w:ilvl="0" w:tplc="0410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1">
    <w:nsid w:val="30514878"/>
    <w:multiLevelType w:val="hybridMultilevel"/>
    <w:tmpl w:val="99909174"/>
    <w:lvl w:ilvl="0" w:tplc="2814D91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30BBE"/>
    <w:multiLevelType w:val="hybridMultilevel"/>
    <w:tmpl w:val="B1DA738E"/>
    <w:lvl w:ilvl="0" w:tplc="F59AB9FC">
      <w:numFmt w:val="bullet"/>
      <w:lvlText w:val="-"/>
      <w:lvlJc w:val="left"/>
      <w:pPr>
        <w:ind w:left="470" w:hanging="360"/>
      </w:pPr>
      <w:rPr>
        <w:rFonts w:ascii="Century Gothic" w:eastAsia="Times New Roman" w:hAnsi="Century Gothic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">
    <w:nsid w:val="388A4408"/>
    <w:multiLevelType w:val="hybridMultilevel"/>
    <w:tmpl w:val="D666B31A"/>
    <w:lvl w:ilvl="0" w:tplc="9BD0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8EC824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3F6F35"/>
    <w:multiLevelType w:val="hybridMultilevel"/>
    <w:tmpl w:val="4BB02D3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962224E"/>
    <w:multiLevelType w:val="hybridMultilevel"/>
    <w:tmpl w:val="5C0219AE"/>
    <w:lvl w:ilvl="0" w:tplc="F9E42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4833DC"/>
    <w:multiLevelType w:val="hybridMultilevel"/>
    <w:tmpl w:val="7E68C6D2"/>
    <w:lvl w:ilvl="0" w:tplc="8154E27E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7">
    <w:nsid w:val="4D2B3662"/>
    <w:multiLevelType w:val="hybridMultilevel"/>
    <w:tmpl w:val="19F42402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8">
    <w:nsid w:val="582D7557"/>
    <w:multiLevelType w:val="hybridMultilevel"/>
    <w:tmpl w:val="D292EC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3A6EA7"/>
    <w:multiLevelType w:val="hybridMultilevel"/>
    <w:tmpl w:val="D4CE6AB6"/>
    <w:lvl w:ilvl="0" w:tplc="03A65122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0">
    <w:nsid w:val="5F9B03A8"/>
    <w:multiLevelType w:val="hybridMultilevel"/>
    <w:tmpl w:val="A9467E44"/>
    <w:lvl w:ilvl="0" w:tplc="FF6688FC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1">
    <w:nsid w:val="61B34BEE"/>
    <w:multiLevelType w:val="hybridMultilevel"/>
    <w:tmpl w:val="60DC6F2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1EA1882"/>
    <w:multiLevelType w:val="hybridMultilevel"/>
    <w:tmpl w:val="ACDAD6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D646C7"/>
    <w:multiLevelType w:val="hybridMultilevel"/>
    <w:tmpl w:val="326A6CDC"/>
    <w:lvl w:ilvl="0" w:tplc="778C9900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4">
    <w:nsid w:val="67B606AF"/>
    <w:multiLevelType w:val="hybridMultilevel"/>
    <w:tmpl w:val="F7F286C6"/>
    <w:lvl w:ilvl="0" w:tplc="8A4C1EB2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25">
    <w:nsid w:val="68512BAF"/>
    <w:multiLevelType w:val="hybridMultilevel"/>
    <w:tmpl w:val="A18C0044"/>
    <w:lvl w:ilvl="0" w:tplc="67242E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42B41"/>
    <w:multiLevelType w:val="hybridMultilevel"/>
    <w:tmpl w:val="D7568386"/>
    <w:lvl w:ilvl="0" w:tplc="8892AC98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7">
    <w:nsid w:val="715A5BFB"/>
    <w:multiLevelType w:val="hybridMultilevel"/>
    <w:tmpl w:val="A0D4533A"/>
    <w:lvl w:ilvl="0" w:tplc="70B09542">
      <w:start w:val="6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8">
    <w:nsid w:val="78204175"/>
    <w:multiLevelType w:val="hybridMultilevel"/>
    <w:tmpl w:val="59546750"/>
    <w:lvl w:ilvl="0" w:tplc="EFA64B34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25"/>
  </w:num>
  <w:num w:numId="5">
    <w:abstractNumId w:val="22"/>
  </w:num>
  <w:num w:numId="6">
    <w:abstractNumId w:val="5"/>
  </w:num>
  <w:num w:numId="7">
    <w:abstractNumId w:val="11"/>
  </w:num>
  <w:num w:numId="8">
    <w:abstractNumId w:val="19"/>
  </w:num>
  <w:num w:numId="9">
    <w:abstractNumId w:val="16"/>
  </w:num>
  <w:num w:numId="10">
    <w:abstractNumId w:val="2"/>
  </w:num>
  <w:num w:numId="11">
    <w:abstractNumId w:val="9"/>
  </w:num>
  <w:num w:numId="12">
    <w:abstractNumId w:val="6"/>
  </w:num>
  <w:num w:numId="13">
    <w:abstractNumId w:val="28"/>
  </w:num>
  <w:num w:numId="14">
    <w:abstractNumId w:val="24"/>
  </w:num>
  <w:num w:numId="15">
    <w:abstractNumId w:val="0"/>
  </w:num>
  <w:num w:numId="16">
    <w:abstractNumId w:val="23"/>
  </w:num>
  <w:num w:numId="17">
    <w:abstractNumId w:val="20"/>
  </w:num>
  <w:num w:numId="18">
    <w:abstractNumId w:val="18"/>
  </w:num>
  <w:num w:numId="19">
    <w:abstractNumId w:val="27"/>
  </w:num>
  <w:num w:numId="20">
    <w:abstractNumId w:val="7"/>
  </w:num>
  <w:num w:numId="21">
    <w:abstractNumId w:val="10"/>
  </w:num>
  <w:num w:numId="22">
    <w:abstractNumId w:val="8"/>
  </w:num>
  <w:num w:numId="23">
    <w:abstractNumId w:val="13"/>
  </w:num>
  <w:num w:numId="24">
    <w:abstractNumId w:val="4"/>
  </w:num>
  <w:num w:numId="25">
    <w:abstractNumId w:val="15"/>
  </w:num>
  <w:num w:numId="26">
    <w:abstractNumId w:val="1"/>
  </w:num>
  <w:num w:numId="27">
    <w:abstractNumId w:val="14"/>
  </w:num>
  <w:num w:numId="28">
    <w:abstractNumId w:val="3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B7"/>
    <w:rsid w:val="00004A8B"/>
    <w:rsid w:val="00006979"/>
    <w:rsid w:val="000400DC"/>
    <w:rsid w:val="000668EF"/>
    <w:rsid w:val="00072684"/>
    <w:rsid w:val="00081328"/>
    <w:rsid w:val="00083896"/>
    <w:rsid w:val="000931E7"/>
    <w:rsid w:val="00096D20"/>
    <w:rsid w:val="000A07B1"/>
    <w:rsid w:val="000B14D9"/>
    <w:rsid w:val="000C322B"/>
    <w:rsid w:val="000D2055"/>
    <w:rsid w:val="000E4C0B"/>
    <w:rsid w:val="000E785C"/>
    <w:rsid w:val="000F0380"/>
    <w:rsid w:val="000F38EA"/>
    <w:rsid w:val="000F515E"/>
    <w:rsid w:val="000F6BD8"/>
    <w:rsid w:val="00104849"/>
    <w:rsid w:val="00120C95"/>
    <w:rsid w:val="00120E28"/>
    <w:rsid w:val="00155E94"/>
    <w:rsid w:val="001A0FC5"/>
    <w:rsid w:val="001B79DB"/>
    <w:rsid w:val="001C267A"/>
    <w:rsid w:val="001F1739"/>
    <w:rsid w:val="00203AB7"/>
    <w:rsid w:val="0020574B"/>
    <w:rsid w:val="00215BB7"/>
    <w:rsid w:val="002233C8"/>
    <w:rsid w:val="00232998"/>
    <w:rsid w:val="002361F4"/>
    <w:rsid w:val="002727ED"/>
    <w:rsid w:val="002731AC"/>
    <w:rsid w:val="0027540B"/>
    <w:rsid w:val="00287DC8"/>
    <w:rsid w:val="002A0C0F"/>
    <w:rsid w:val="002A52F0"/>
    <w:rsid w:val="002A7C51"/>
    <w:rsid w:val="002B09C2"/>
    <w:rsid w:val="002B3FF4"/>
    <w:rsid w:val="002B7282"/>
    <w:rsid w:val="002C09F6"/>
    <w:rsid w:val="002C46BB"/>
    <w:rsid w:val="002D3446"/>
    <w:rsid w:val="002D74E8"/>
    <w:rsid w:val="002E2337"/>
    <w:rsid w:val="002E5857"/>
    <w:rsid w:val="00305C0C"/>
    <w:rsid w:val="0032273F"/>
    <w:rsid w:val="00333D41"/>
    <w:rsid w:val="003503D6"/>
    <w:rsid w:val="003646C4"/>
    <w:rsid w:val="00376BE2"/>
    <w:rsid w:val="00393D18"/>
    <w:rsid w:val="003B0783"/>
    <w:rsid w:val="003B220C"/>
    <w:rsid w:val="003C485F"/>
    <w:rsid w:val="003C548B"/>
    <w:rsid w:val="003D0623"/>
    <w:rsid w:val="003D285A"/>
    <w:rsid w:val="003F5979"/>
    <w:rsid w:val="004028B2"/>
    <w:rsid w:val="00404F8E"/>
    <w:rsid w:val="00407A91"/>
    <w:rsid w:val="004135C2"/>
    <w:rsid w:val="00424FCB"/>
    <w:rsid w:val="00425A77"/>
    <w:rsid w:val="0044070E"/>
    <w:rsid w:val="00441BEF"/>
    <w:rsid w:val="004447DE"/>
    <w:rsid w:val="00446126"/>
    <w:rsid w:val="00450846"/>
    <w:rsid w:val="004539DE"/>
    <w:rsid w:val="0046435B"/>
    <w:rsid w:val="0047107A"/>
    <w:rsid w:val="0047129A"/>
    <w:rsid w:val="00490004"/>
    <w:rsid w:val="00492945"/>
    <w:rsid w:val="004A2BCB"/>
    <w:rsid w:val="004A422A"/>
    <w:rsid w:val="004A7ED7"/>
    <w:rsid w:val="004C7681"/>
    <w:rsid w:val="004D0B65"/>
    <w:rsid w:val="004D10E7"/>
    <w:rsid w:val="004D44C6"/>
    <w:rsid w:val="004D57AF"/>
    <w:rsid w:val="004E0E9C"/>
    <w:rsid w:val="004E2871"/>
    <w:rsid w:val="004E331F"/>
    <w:rsid w:val="004F0A53"/>
    <w:rsid w:val="004F211D"/>
    <w:rsid w:val="00500078"/>
    <w:rsid w:val="0053585B"/>
    <w:rsid w:val="00540877"/>
    <w:rsid w:val="00560C2B"/>
    <w:rsid w:val="005620BE"/>
    <w:rsid w:val="005663E7"/>
    <w:rsid w:val="00585511"/>
    <w:rsid w:val="005B163A"/>
    <w:rsid w:val="005C66AE"/>
    <w:rsid w:val="005C774D"/>
    <w:rsid w:val="005D02D4"/>
    <w:rsid w:val="005E1EE7"/>
    <w:rsid w:val="005E53AA"/>
    <w:rsid w:val="005E70E3"/>
    <w:rsid w:val="005E7A22"/>
    <w:rsid w:val="00603009"/>
    <w:rsid w:val="00605E00"/>
    <w:rsid w:val="00610A8B"/>
    <w:rsid w:val="00611EE2"/>
    <w:rsid w:val="00624BD3"/>
    <w:rsid w:val="0063376B"/>
    <w:rsid w:val="0063414D"/>
    <w:rsid w:val="00637706"/>
    <w:rsid w:val="006572C2"/>
    <w:rsid w:val="006640FE"/>
    <w:rsid w:val="00665347"/>
    <w:rsid w:val="00670810"/>
    <w:rsid w:val="00673860"/>
    <w:rsid w:val="0067563F"/>
    <w:rsid w:val="00680D34"/>
    <w:rsid w:val="006848B0"/>
    <w:rsid w:val="00697B10"/>
    <w:rsid w:val="006A58C8"/>
    <w:rsid w:val="006B10BF"/>
    <w:rsid w:val="006C2F31"/>
    <w:rsid w:val="006C3B0E"/>
    <w:rsid w:val="00702C23"/>
    <w:rsid w:val="00703FC7"/>
    <w:rsid w:val="007052DC"/>
    <w:rsid w:val="007117C7"/>
    <w:rsid w:val="0071203D"/>
    <w:rsid w:val="007265C5"/>
    <w:rsid w:val="0072745A"/>
    <w:rsid w:val="0073638E"/>
    <w:rsid w:val="007445FE"/>
    <w:rsid w:val="00754D5F"/>
    <w:rsid w:val="00764440"/>
    <w:rsid w:val="007646CB"/>
    <w:rsid w:val="00765734"/>
    <w:rsid w:val="0078768D"/>
    <w:rsid w:val="007A33C0"/>
    <w:rsid w:val="007B05E5"/>
    <w:rsid w:val="007B3358"/>
    <w:rsid w:val="007B3748"/>
    <w:rsid w:val="007B5703"/>
    <w:rsid w:val="007C1F43"/>
    <w:rsid w:val="007C638E"/>
    <w:rsid w:val="007D3516"/>
    <w:rsid w:val="007E7E86"/>
    <w:rsid w:val="0080612C"/>
    <w:rsid w:val="0082251F"/>
    <w:rsid w:val="008262AB"/>
    <w:rsid w:val="00826B0B"/>
    <w:rsid w:val="00843197"/>
    <w:rsid w:val="00846A5D"/>
    <w:rsid w:val="00862CBD"/>
    <w:rsid w:val="00867176"/>
    <w:rsid w:val="00867364"/>
    <w:rsid w:val="00885544"/>
    <w:rsid w:val="00887C6D"/>
    <w:rsid w:val="008A2162"/>
    <w:rsid w:val="008A2DD9"/>
    <w:rsid w:val="008B06E7"/>
    <w:rsid w:val="008B3B3E"/>
    <w:rsid w:val="008B4556"/>
    <w:rsid w:val="008C1AB7"/>
    <w:rsid w:val="008C1D5A"/>
    <w:rsid w:val="008D0121"/>
    <w:rsid w:val="00911A61"/>
    <w:rsid w:val="00914315"/>
    <w:rsid w:val="00917FFB"/>
    <w:rsid w:val="009257F9"/>
    <w:rsid w:val="00933D47"/>
    <w:rsid w:val="0093776D"/>
    <w:rsid w:val="009445EA"/>
    <w:rsid w:val="00946E94"/>
    <w:rsid w:val="009501A7"/>
    <w:rsid w:val="0095037E"/>
    <w:rsid w:val="00953F60"/>
    <w:rsid w:val="009578A8"/>
    <w:rsid w:val="00975070"/>
    <w:rsid w:val="00975DC5"/>
    <w:rsid w:val="009912CA"/>
    <w:rsid w:val="00991E7B"/>
    <w:rsid w:val="00994980"/>
    <w:rsid w:val="009A05E4"/>
    <w:rsid w:val="009C02DE"/>
    <w:rsid w:val="009C0BB1"/>
    <w:rsid w:val="009C16DA"/>
    <w:rsid w:val="009D0DA6"/>
    <w:rsid w:val="009D16A4"/>
    <w:rsid w:val="009D776F"/>
    <w:rsid w:val="009E0921"/>
    <w:rsid w:val="009E5C8C"/>
    <w:rsid w:val="009F1894"/>
    <w:rsid w:val="00A0297E"/>
    <w:rsid w:val="00A03C72"/>
    <w:rsid w:val="00A067D5"/>
    <w:rsid w:val="00A07CFF"/>
    <w:rsid w:val="00A25A2B"/>
    <w:rsid w:val="00A30932"/>
    <w:rsid w:val="00A36A57"/>
    <w:rsid w:val="00A6014A"/>
    <w:rsid w:val="00A66572"/>
    <w:rsid w:val="00A7405B"/>
    <w:rsid w:val="00A748F1"/>
    <w:rsid w:val="00A76F76"/>
    <w:rsid w:val="00A778E0"/>
    <w:rsid w:val="00A82979"/>
    <w:rsid w:val="00A86D57"/>
    <w:rsid w:val="00A908D0"/>
    <w:rsid w:val="00AA2DC8"/>
    <w:rsid w:val="00AA466B"/>
    <w:rsid w:val="00AC6403"/>
    <w:rsid w:val="00AF37DB"/>
    <w:rsid w:val="00B004C5"/>
    <w:rsid w:val="00B119DB"/>
    <w:rsid w:val="00B13411"/>
    <w:rsid w:val="00B205F3"/>
    <w:rsid w:val="00B3039E"/>
    <w:rsid w:val="00B30C5E"/>
    <w:rsid w:val="00B51414"/>
    <w:rsid w:val="00B55D68"/>
    <w:rsid w:val="00B6094D"/>
    <w:rsid w:val="00B62596"/>
    <w:rsid w:val="00B62DA5"/>
    <w:rsid w:val="00B7272D"/>
    <w:rsid w:val="00B75C91"/>
    <w:rsid w:val="00B822B2"/>
    <w:rsid w:val="00B87893"/>
    <w:rsid w:val="00B96148"/>
    <w:rsid w:val="00BA1B7D"/>
    <w:rsid w:val="00BA2EE7"/>
    <w:rsid w:val="00BB338E"/>
    <w:rsid w:val="00BB704A"/>
    <w:rsid w:val="00BC12C9"/>
    <w:rsid w:val="00BC248D"/>
    <w:rsid w:val="00BC4505"/>
    <w:rsid w:val="00BC6843"/>
    <w:rsid w:val="00BC75A9"/>
    <w:rsid w:val="00BD3D0E"/>
    <w:rsid w:val="00BE3C99"/>
    <w:rsid w:val="00BE6F34"/>
    <w:rsid w:val="00BF1D68"/>
    <w:rsid w:val="00BF636B"/>
    <w:rsid w:val="00C0424E"/>
    <w:rsid w:val="00C15F70"/>
    <w:rsid w:val="00C16605"/>
    <w:rsid w:val="00C2242E"/>
    <w:rsid w:val="00C26580"/>
    <w:rsid w:val="00C368EE"/>
    <w:rsid w:val="00C4641E"/>
    <w:rsid w:val="00C468DF"/>
    <w:rsid w:val="00C526CD"/>
    <w:rsid w:val="00C53801"/>
    <w:rsid w:val="00C55311"/>
    <w:rsid w:val="00C72A62"/>
    <w:rsid w:val="00C84725"/>
    <w:rsid w:val="00C85AE2"/>
    <w:rsid w:val="00C94DDB"/>
    <w:rsid w:val="00CA29C2"/>
    <w:rsid w:val="00CA2CBE"/>
    <w:rsid w:val="00CA4D28"/>
    <w:rsid w:val="00CA6565"/>
    <w:rsid w:val="00CD154E"/>
    <w:rsid w:val="00CD6025"/>
    <w:rsid w:val="00CE3C44"/>
    <w:rsid w:val="00CE3DE7"/>
    <w:rsid w:val="00CF19BC"/>
    <w:rsid w:val="00D017E8"/>
    <w:rsid w:val="00D0248D"/>
    <w:rsid w:val="00D0794A"/>
    <w:rsid w:val="00D1517B"/>
    <w:rsid w:val="00D26401"/>
    <w:rsid w:val="00D26E06"/>
    <w:rsid w:val="00D27028"/>
    <w:rsid w:val="00D524E0"/>
    <w:rsid w:val="00D6563E"/>
    <w:rsid w:val="00D71EA7"/>
    <w:rsid w:val="00D73CE2"/>
    <w:rsid w:val="00D7482E"/>
    <w:rsid w:val="00D77BAD"/>
    <w:rsid w:val="00D90619"/>
    <w:rsid w:val="00DA7D44"/>
    <w:rsid w:val="00DD0B03"/>
    <w:rsid w:val="00DE11B0"/>
    <w:rsid w:val="00DE3BF6"/>
    <w:rsid w:val="00E027EB"/>
    <w:rsid w:val="00E10DCF"/>
    <w:rsid w:val="00E115D9"/>
    <w:rsid w:val="00E2734E"/>
    <w:rsid w:val="00E303C1"/>
    <w:rsid w:val="00E4183D"/>
    <w:rsid w:val="00E43981"/>
    <w:rsid w:val="00E500C2"/>
    <w:rsid w:val="00E632A9"/>
    <w:rsid w:val="00E678F3"/>
    <w:rsid w:val="00E71C48"/>
    <w:rsid w:val="00E95613"/>
    <w:rsid w:val="00EA5478"/>
    <w:rsid w:val="00EA79C6"/>
    <w:rsid w:val="00EB04B5"/>
    <w:rsid w:val="00EB4A3D"/>
    <w:rsid w:val="00EC70B7"/>
    <w:rsid w:val="00ED661E"/>
    <w:rsid w:val="00F047F9"/>
    <w:rsid w:val="00F12148"/>
    <w:rsid w:val="00F15B0F"/>
    <w:rsid w:val="00F36E8C"/>
    <w:rsid w:val="00F4503A"/>
    <w:rsid w:val="00F60692"/>
    <w:rsid w:val="00F610BF"/>
    <w:rsid w:val="00F66C91"/>
    <w:rsid w:val="00F711C5"/>
    <w:rsid w:val="00F71862"/>
    <w:rsid w:val="00F736A8"/>
    <w:rsid w:val="00F77AB0"/>
    <w:rsid w:val="00F908BE"/>
    <w:rsid w:val="00F915A9"/>
    <w:rsid w:val="00FC3F6E"/>
    <w:rsid w:val="00FD326F"/>
    <w:rsid w:val="00FD4EF4"/>
    <w:rsid w:val="00FD6C07"/>
    <w:rsid w:val="00FF2188"/>
    <w:rsid w:val="00FF4E58"/>
    <w:rsid w:val="00FF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3F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03AB7"/>
    <w:pPr>
      <w:keepNext/>
      <w:spacing w:after="0" w:line="240" w:lineRule="auto"/>
      <w:jc w:val="center"/>
      <w:outlineLvl w:val="2"/>
    </w:pPr>
    <w:rPr>
      <w:rFonts w:ascii="Bookman Old Style" w:hAnsi="Bookman Old Style" w:cs="Bookman Old Style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03AB7"/>
    <w:rPr>
      <w:rFonts w:ascii="Bookman Old Style" w:hAnsi="Bookman Old Style" w:cs="Bookman Old Style"/>
      <w:b/>
      <w:bCs/>
      <w:color w:val="00008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0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3AB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203AB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3AB7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203A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03AB7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2A0C0F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0F38EA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1536</TotalTime>
  <Pages>5</Pages>
  <Words>1251</Words>
  <Characters>7131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Leonarda</dc:creator>
  <cp:keywords/>
  <dc:description/>
  <cp:lastModifiedBy>sociali</cp:lastModifiedBy>
  <cp:revision>137</cp:revision>
  <dcterms:created xsi:type="dcterms:W3CDTF">2017-03-26T19:24:00Z</dcterms:created>
  <dcterms:modified xsi:type="dcterms:W3CDTF">2020-09-17T10:22:00Z</dcterms:modified>
</cp:coreProperties>
</file>